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61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арбитражного суда о назначении дела к судебному разбирательству</w:t>
      </w:r>
    </w:p>
    <w:p w:rsidR="00000000" w:rsidRDefault="008D361B">
      <w:pPr>
        <w:pStyle w:val="3"/>
        <w:rPr>
          <w:rFonts w:eastAsia="Times New Roman"/>
        </w:rPr>
      </w:pPr>
      <w:r>
        <w:rPr>
          <w:rFonts w:eastAsia="Times New Roman"/>
        </w:rPr>
        <w:t>АРБИТРАЖНЫЙ СУД РОСТОВСКОЙ ОБЛАСТИ</w:t>
      </w:r>
    </w:p>
    <w:p w:rsidR="00000000" w:rsidRDefault="008D361B">
      <w:pPr>
        <w:pStyle w:val="3"/>
        <w:rPr>
          <w:rFonts w:eastAsia="Times New Roman"/>
        </w:rPr>
      </w:pPr>
      <w:r>
        <w:rPr>
          <w:rFonts w:eastAsia="Times New Roman"/>
        </w:rPr>
        <w:t>ОПРЕДЕЛЕНИЕ о назначении дела к судебному разбирательству</w:t>
      </w:r>
    </w:p>
    <w:p w:rsidR="00000000" w:rsidRDefault="008D361B">
      <w:pPr>
        <w:pStyle w:val="just"/>
      </w:pPr>
      <w:r>
        <w:t>г. Ростов-на-Дону</w:t>
      </w:r>
    </w:p>
    <w:p w:rsidR="00000000" w:rsidRDefault="008D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61B">
      <w:pPr>
        <w:pStyle w:val="HTML"/>
      </w:pPr>
      <w:r>
        <w:t xml:space="preserve">    "___" ________ 20__ г.                                </w:t>
      </w:r>
      <w:r>
        <w:t>Дело N ____________</w:t>
      </w:r>
    </w:p>
    <w:p w:rsidR="00000000" w:rsidRDefault="008D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61B">
      <w:pPr>
        <w:pStyle w:val="just"/>
      </w:pPr>
      <w:r>
        <w:t>Арбитражный суд Ростовской области в составе:</w:t>
      </w:r>
    </w:p>
    <w:p w:rsidR="00000000" w:rsidRDefault="008D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61B">
      <w:pPr>
        <w:pStyle w:val="just"/>
      </w:pPr>
      <w:r>
        <w:t>судьи _________________________,</w:t>
      </w:r>
    </w:p>
    <w:p w:rsidR="00000000" w:rsidRDefault="008D361B">
      <w:pPr>
        <w:pStyle w:val="just"/>
      </w:pPr>
      <w:r>
        <w:t>рассмотрев в предварительном судебном заседании дело по иску к _____________________________________________ о признании недействительным решения внеочеред</w:t>
      </w:r>
      <w:r>
        <w:t>ного собрания</w:t>
      </w:r>
    </w:p>
    <w:p w:rsidR="00000000" w:rsidRDefault="008D361B">
      <w:pPr>
        <w:pStyle w:val="just"/>
      </w:pPr>
      <w:r>
        <w:t>при участии:</w:t>
      </w:r>
    </w:p>
    <w:p w:rsidR="00000000" w:rsidRDefault="008D361B">
      <w:pPr>
        <w:pStyle w:val="just"/>
      </w:pPr>
      <w:r>
        <w:t>от истца: представитель не явился;</w:t>
      </w:r>
    </w:p>
    <w:p w:rsidR="00000000" w:rsidRDefault="008D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61B">
      <w:pPr>
        <w:pStyle w:val="just"/>
      </w:pPr>
      <w:r>
        <w:t>от ответчиков: представители не явились,</w:t>
      </w:r>
    </w:p>
    <w:p w:rsidR="00000000" w:rsidRDefault="008D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61B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8D361B">
      <w:pPr>
        <w:pStyle w:val="just"/>
      </w:pPr>
      <w:r>
        <w:t xml:space="preserve">_________________ обратился в Арбитражный суд Ростовской области с исковым заявлением к ____________________ о признании незаконным решения </w:t>
      </w:r>
      <w:r>
        <w:t>внеочередного общего собрания участников от "___" ________ ____ г.</w:t>
      </w:r>
    </w:p>
    <w:p w:rsidR="00000000" w:rsidRDefault="008D361B">
      <w:pPr>
        <w:pStyle w:val="just"/>
      </w:pPr>
      <w:r>
        <w:t>Стороны явку представителей в судебное заседание не обеспечили, рекомендации, ранее изложенные в определении суда, не исполнили, доказательства, истребованные судом и необходимые для рассмо</w:t>
      </w:r>
      <w:r>
        <w:t>трения спора по существу, не представили, однако о месте и времени проведения судебного заседания извещены надлежащим образом.</w:t>
      </w:r>
    </w:p>
    <w:p w:rsidR="00000000" w:rsidRDefault="008D361B">
      <w:pPr>
        <w:pStyle w:val="just"/>
      </w:pPr>
      <w:r>
        <w:t>При этом суд считает дело подготовленным к судебному разбирательству и считает возможным перейти к стадии непосредственного судеб</w:t>
      </w:r>
      <w:r>
        <w:t>ного разбирательства в порядке, определенном ст. 137 Арбитражного процессуального кодекса Российской Федерации.</w:t>
      </w:r>
    </w:p>
    <w:p w:rsidR="00000000" w:rsidRDefault="008D361B">
      <w:pPr>
        <w:pStyle w:val="just"/>
      </w:pPr>
      <w:r>
        <w:lastRenderedPageBreak/>
        <w:t>Суд считает, что переход к непосредственному судебному разбирательству не нарушит права и законные интересы сторон, участвующих в судебном засед</w:t>
      </w:r>
      <w:r>
        <w:t>ании. Данное действие определено нормами действующего Арбитражного процессуального кодекса Российской Федерации, является обязательным условием, позволяющим суду в последующем принять окончательный судебный акт в сроки, определенные нормами действующего за</w:t>
      </w:r>
      <w:r>
        <w:t>конодательства.</w:t>
      </w:r>
    </w:p>
    <w:p w:rsidR="00000000" w:rsidRDefault="008D361B">
      <w:pPr>
        <w:pStyle w:val="just"/>
      </w:pPr>
      <w:r>
        <w:t>Руководствуясь ст. 136, ч. ч. 1, 2, 3 ст. 137 АПК РФ, арбитражный суд</w:t>
      </w:r>
    </w:p>
    <w:p w:rsidR="00000000" w:rsidRDefault="008D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61B">
      <w:pPr>
        <w:pStyle w:val="3"/>
        <w:rPr>
          <w:rFonts w:eastAsia="Times New Roman"/>
        </w:rPr>
      </w:pPr>
      <w:r>
        <w:rPr>
          <w:rFonts w:eastAsia="Times New Roman"/>
        </w:rPr>
        <w:t>ОПРЕДЕЛИЛ:</w:t>
      </w:r>
    </w:p>
    <w:p w:rsidR="00000000" w:rsidRDefault="008D361B">
      <w:pPr>
        <w:pStyle w:val="just"/>
      </w:pPr>
      <w:r>
        <w:t xml:space="preserve">1. Назначить дело к судебному разбирательству арбитражного суда первой инстанции на "___" ________ 20__ г. на ____ час. ____ мин. в помещении суда по адресу: </w:t>
      </w:r>
      <w:r>
        <w:t>г. Ростов-на-Дону, ул. Станиславского, 8а, зал N ____, тел. __________.</w:t>
      </w:r>
    </w:p>
    <w:p w:rsidR="00000000" w:rsidRDefault="008D361B">
      <w:pPr>
        <w:pStyle w:val="just"/>
      </w:pPr>
      <w:r>
        <w:t>2. В порядке подготовки дела к судебному разбирательству предлагается:</w:t>
      </w:r>
    </w:p>
    <w:p w:rsidR="00000000" w:rsidRDefault="008D361B">
      <w:pPr>
        <w:pStyle w:val="just"/>
      </w:pPr>
      <w:r>
        <w:t>истцу: представить подлинные документы, приложенные к исковому заявлению в копиях и ксерокопиях; нормативное обос</w:t>
      </w:r>
      <w:r>
        <w:t>нование по доводам, изложенным в исковом заявлении, со ссылками на нормы права и судебную практику. Явка представителя в судебное заседание с надлежащим образом оформленными полномочиями в порядке п. 5 ст. 59, ст. 61 АПК РФ обязательна;</w:t>
      </w:r>
    </w:p>
    <w:p w:rsidR="00000000" w:rsidRDefault="008D361B">
      <w:pPr>
        <w:pStyle w:val="just"/>
      </w:pPr>
      <w:r>
        <w:t>ответчику: представ</w:t>
      </w:r>
      <w:r>
        <w:t>ить документально обоснованный отзыв на исковое заявление и подлинный спорный протокол; представить на обозрение суда (копии в материалы дела) устав общества, учредительные документы, подлинный экземпляр протокола спорного собрания. Явка представителя в су</w:t>
      </w:r>
      <w:r>
        <w:t>дебное заседание с надлежащим образом оформленными полномочиями в порядке п. 5 ст. ст. 59, ст. 61 АПК РФ обязательна.</w:t>
      </w:r>
    </w:p>
    <w:p w:rsidR="00000000" w:rsidRDefault="008D361B">
      <w:pPr>
        <w:pStyle w:val="just"/>
      </w:pPr>
      <w:r>
        <w:t xml:space="preserve">3. Разъяснить лицам, участвующим в деле, процессуальную обязанность, </w:t>
      </w:r>
      <w:r>
        <w:t>предусмотренную ст. 65 АПК РФ, о раскрытии доказательств, на которые они ссылаются как на основание своих требований и возражений, перед другими лицами, участвующими в деле, до начала судебного заседания путем доказанного вручения участниками процесса копи</w:t>
      </w:r>
      <w:r>
        <w:t>й соответствующих документов.</w:t>
      </w:r>
    </w:p>
    <w:p w:rsidR="00000000" w:rsidRDefault="008D361B">
      <w:pPr>
        <w:pStyle w:val="just"/>
      </w:pPr>
      <w:r>
        <w:t>4. Сторонам разъясняются их право на рассмотрение дела с участием арбитражных заседателей, право передать спор на разрешение третейского суда, право обратиться за содействием к посреднику в целях урегулирования спора, право на</w:t>
      </w:r>
      <w:r>
        <w:t xml:space="preserve"> заключение мирового соглашения. При утверждении арбитражным судом заключенного сторонами мирового соглашения производство по делу прекращается, истцу возвращается из федерального бюджета половина уплаченной им государственной пошлины (за исключением случа</w:t>
      </w:r>
      <w:r>
        <w:t>ев, если мировое соглашение заключено в процессе исполнения судебного акта арбитражного суда), мировое соглашение исполняется в порядке, установленном ст. 142 АПК РФ.</w:t>
      </w:r>
    </w:p>
    <w:p w:rsidR="00000000" w:rsidRDefault="008D361B">
      <w:pPr>
        <w:pStyle w:val="just"/>
      </w:pPr>
      <w:r>
        <w:t>5. Разъяснить лицам, участвующим в деле, что в соответствии со ст. 9 АПК РФ лица, участву</w:t>
      </w:r>
      <w:r>
        <w:t>ющие в деле, несут риск наступления последствий совершения или несовершения ими процессуальных действий.</w:t>
      </w:r>
    </w:p>
    <w:p w:rsidR="00000000" w:rsidRDefault="008D361B">
      <w:pPr>
        <w:pStyle w:val="just"/>
      </w:pPr>
      <w:r>
        <w:t>6. Лицам, участвующим в деле, разъясняется, что информацию о движении дела, в том числе о дате, времени и месте предварительного судебного заседания (с</w:t>
      </w:r>
      <w:r>
        <w:t>удебного заседания), об объявленных перерывах, можно получить на официальном сайте Арбитражного суда Ростовской области (www.rostov.arbitr.ru).</w:t>
      </w:r>
    </w:p>
    <w:p w:rsidR="00000000" w:rsidRDefault="008D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61B">
      <w:pPr>
        <w:pStyle w:val="HTML"/>
      </w:pPr>
      <w:r>
        <w:t xml:space="preserve">    Судья                                                 ____________________</w:t>
      </w:r>
    </w:p>
    <w:p w:rsidR="00000000" w:rsidRDefault="008D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61B">
      <w:pPr>
        <w:pStyle w:val="right"/>
      </w:pPr>
      <w:r>
        <w:t>Источник - "Как подать документ</w:t>
      </w:r>
      <w:r>
        <w:t>ы в арбитражный суд: Учебно-практическое пособие", "Проспект"</w:t>
      </w:r>
    </w:p>
    <w:p w:rsidR="00000000" w:rsidRDefault="008D3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https://порядокправа.рф/obrazecy/opredelenie_arbitrazhnogo_suda_o_naznachenii_dela_k_sudebnomu_razbiratelstvu.htm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1B"/>
    <w:rsid w:val="008D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7CF0D4-C525-46F1-91FF-73DD320C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arbitrazhnogo_suda_o_naznachenii_dela_k_sudebnomu_razbira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арбитражного суда о назначении дела к судебному разбирательству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2022-08-11T07:12:00Z</dcterms:created>
  <dcterms:modified xsi:type="dcterms:W3CDTF">2022-08-11T07:12:00Z</dcterms:modified>
</cp:coreProperties>
</file>