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6BE">
      <w:pPr>
        <w:pStyle w:val="1"/>
        <w:rPr>
          <w:rFonts w:eastAsia="Times New Roman"/>
        </w:rPr>
      </w:pPr>
      <w:r>
        <w:rPr>
          <w:rFonts w:eastAsia="Times New Roman"/>
        </w:rPr>
        <w:t>Опись передаваемых в государственный архив актовых книг</w:t>
      </w:r>
    </w:p>
    <w:p w:rsidR="00000000" w:rsidRDefault="00CB36BE">
      <w:pPr>
        <w:pStyle w:val="right"/>
      </w:pPr>
      <w:r>
        <w:t>Формат 210 х 297 (мм)</w:t>
      </w:r>
    </w:p>
    <w:p w:rsidR="00000000" w:rsidRDefault="00CB3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6BE">
      <w:pPr>
        <w:pStyle w:val="right"/>
      </w:pPr>
      <w:r>
        <w:t xml:space="preserve">Приложение N 4 </w:t>
      </w:r>
      <w:r>
        <w:br/>
        <w:t xml:space="preserve">к Правилам передачи </w:t>
      </w:r>
      <w:r>
        <w:br/>
        <w:t xml:space="preserve">в государственные архивы </w:t>
      </w:r>
      <w:r>
        <w:br/>
        <w:t xml:space="preserve">книг государственной регистрации </w:t>
      </w:r>
      <w:r>
        <w:br/>
        <w:t xml:space="preserve">актов гражданского состояния, </w:t>
      </w:r>
      <w:r>
        <w:br/>
      </w:r>
      <w:r>
        <w:t xml:space="preserve">собранных из первых экземпляров </w:t>
      </w:r>
      <w:r>
        <w:br/>
        <w:t xml:space="preserve">записей актов гражданского </w:t>
      </w:r>
      <w:r>
        <w:br/>
        <w:t>состояния, и метрических книг</w:t>
      </w:r>
    </w:p>
    <w:p w:rsidR="00000000" w:rsidRDefault="00CB3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6BE">
      <w:pPr>
        <w:pStyle w:val="HTML"/>
      </w:pPr>
      <w:r>
        <w:t>______________________________________________________________________</w:t>
      </w:r>
    </w:p>
    <w:p w:rsidR="00000000" w:rsidRDefault="00CB36BE">
      <w:pPr>
        <w:pStyle w:val="HTML"/>
      </w:pPr>
      <w:r>
        <w:t>наименование органа ЗАГСа</w:t>
      </w:r>
    </w:p>
    <w:p w:rsidR="00000000" w:rsidRDefault="00CB36BE">
      <w:pPr>
        <w:pStyle w:val="HTML"/>
      </w:pPr>
    </w:p>
    <w:p w:rsidR="00000000" w:rsidRDefault="00CB36BE">
      <w:pPr>
        <w:pStyle w:val="HTML"/>
      </w:pPr>
      <w:r>
        <w:t>__________________________________________________________________</w:t>
      </w:r>
      <w:r>
        <w:t>____</w:t>
      </w:r>
    </w:p>
    <w:p w:rsidR="00000000" w:rsidRDefault="00CB36BE">
      <w:pPr>
        <w:pStyle w:val="HTML"/>
      </w:pPr>
      <w:r>
        <w:t>(в случае изменения наименования органа ЗАГСа указываются:</w:t>
      </w:r>
    </w:p>
    <w:p w:rsidR="00000000" w:rsidRDefault="00CB36BE">
      <w:pPr>
        <w:pStyle w:val="HTML"/>
      </w:pPr>
    </w:p>
    <w:p w:rsidR="00000000" w:rsidRDefault="00CB36BE">
      <w:pPr>
        <w:pStyle w:val="HTML"/>
      </w:pPr>
      <w:r>
        <w:t>______________________________________________________________________</w:t>
      </w:r>
    </w:p>
    <w:p w:rsidR="00000000" w:rsidRDefault="00CB36BE">
      <w:pPr>
        <w:pStyle w:val="HTML"/>
      </w:pPr>
      <w:r>
        <w:t>прежнее наименование и крайние даты его существования)</w:t>
      </w:r>
    </w:p>
    <w:p w:rsidR="00000000" w:rsidRDefault="00CB36BE">
      <w:pPr>
        <w:pStyle w:val="HTML"/>
      </w:pPr>
    </w:p>
    <w:p w:rsidR="00000000" w:rsidRDefault="00CB36BE">
      <w:pPr>
        <w:pStyle w:val="HTML"/>
      </w:pPr>
      <w:r>
        <w:t>Фонд N ____________</w:t>
      </w:r>
    </w:p>
    <w:p w:rsidR="00000000" w:rsidRDefault="00CB36BE">
      <w:pPr>
        <w:pStyle w:val="HTML"/>
      </w:pPr>
    </w:p>
    <w:p w:rsidR="00000000" w:rsidRDefault="00CB36BE">
      <w:pPr>
        <w:pStyle w:val="HTML"/>
      </w:pPr>
      <w:r>
        <w:t>ОПИСЬ N ________</w:t>
      </w:r>
    </w:p>
    <w:p w:rsidR="00000000" w:rsidRDefault="00CB36BE">
      <w:pPr>
        <w:pStyle w:val="HTML"/>
      </w:pPr>
      <w:r>
        <w:t>ДЕЛ ПОСТОЯННОГО ХРАНЕНИЯ</w:t>
      </w:r>
    </w:p>
    <w:p w:rsidR="00000000" w:rsidRDefault="00CB36BE">
      <w:pPr>
        <w:pStyle w:val="HTML"/>
      </w:pPr>
      <w:r>
        <w:t>З</w:t>
      </w:r>
      <w:r>
        <w:t>А ______ ГОД(Ы)</w:t>
      </w:r>
    </w:p>
    <w:p w:rsidR="00000000" w:rsidRDefault="00CB36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6BE">
      <w:pPr>
        <w:pStyle w:val="right"/>
      </w:pPr>
      <w:r>
        <w:t>Источник - Приказ Росархива № 38, Минюста РФ № 230 от 02.08.1999</w:t>
      </w:r>
    </w:p>
    <w:p w:rsidR="00000000" w:rsidRDefault="00CB36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https://порядокправа.рф/obrazecy/opis_peredavaemyx_v_gosudarstvennyj_arxiv_aktovyx_knig.htm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6BE"/>
    <w:rsid w:val="00CB3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BBB98-5B4F-4577-80C5-54FA5176F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eredavaemyx_v_gosudarstvennyj_arxiv_aktovyx_kn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944</Characters>
  <Application>Microsoft Office Word</Application>
  <DocSecurity>0</DocSecurity>
  <Lines>7</Lines>
  <Paragraphs>2</Paragraphs>
  <ScaleCrop>false</ScaleCrop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передаваемых в государственный архив актовых книг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2022-08-11T04:28:00Z</dcterms:created>
  <dcterms:modified xsi:type="dcterms:W3CDTF">2022-08-11T04:28:00Z</dcterms:modified>
</cp:coreProperties>
</file>