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ADE">
      <w:pPr>
        <w:pStyle w:val="1"/>
        <w:rPr>
          <w:rFonts w:eastAsia="Times New Roman"/>
        </w:rPr>
      </w:pPr>
      <w:r>
        <w:rPr>
          <w:rFonts w:eastAsia="Times New Roman"/>
        </w:rPr>
        <w:t>Оперативный календарь размещения государственного заказа на поставку товаров, выполнение работ и оказание услуг (с поквартальной разбивкой)</w:t>
      </w:r>
    </w:p>
    <w:p w:rsidR="00000000" w:rsidRDefault="00B25ADE">
      <w:pPr>
        <w:pStyle w:val="right"/>
      </w:pPr>
      <w:r>
        <w:t>Приложение 3 к Распоряжению Департамента здравоохранения города Москвы от 14 мая 2010 г. N 809-р</w:t>
      </w:r>
    </w:p>
    <w:p w:rsidR="00000000" w:rsidRDefault="00B25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ADE">
      <w:pPr>
        <w:pStyle w:val="3"/>
        <w:rPr>
          <w:rFonts w:eastAsia="Times New Roman"/>
        </w:rPr>
      </w:pPr>
      <w:r>
        <w:rPr>
          <w:rFonts w:eastAsia="Times New Roman"/>
        </w:rPr>
        <w:t>ОПЕРАТИВНЫЙ КАЛЕНДАРЬ РАЗМЕЩЕНИЯ ГОСУДАРСТВЕННОГО ЗАКАЗА НА ПОСТАВКУ ТОВАРОВ, ВЫПОЛНЕНИЕ РАБОТ И ОКАЗАНИЕ УСЛУГ (С ПОКВАРТАЛЬНОЙ РАЗБИВКОЙ) НА 20____ ГОД (___</w:t>
      </w:r>
      <w:r>
        <w:rPr>
          <w:rFonts w:eastAsia="Times New Roman"/>
        </w:rPr>
        <w:t xml:space="preserve"> КВАРТАЛ)</w:t>
      </w:r>
    </w:p>
    <w:p w:rsidR="00000000" w:rsidRDefault="00B25ADE">
      <w:pPr>
        <w:pStyle w:val="HTML"/>
      </w:pPr>
      <w:r>
        <w:t>--------------------------------------------------------------------------------</w:t>
      </w:r>
    </w:p>
    <w:p w:rsidR="00000000" w:rsidRDefault="00B25ADE">
      <w:pPr>
        <w:pStyle w:val="HTML"/>
      </w:pPr>
      <w:r>
        <w:t>¦N  ¦Государственный¦Уровень¦Наименование¦Способ    ¦КБК¦ОКДП¦Сумма¦Плановая   ¦</w:t>
      </w:r>
    </w:p>
    <w:p w:rsidR="00000000" w:rsidRDefault="00B25ADE">
      <w:pPr>
        <w:pStyle w:val="HTML"/>
      </w:pPr>
      <w:r>
        <w:t>¦п/п¦заказчик       ¦       ¦лота        ¦размещения¦   ¦    ¦лота,¦дата       ¦</w:t>
      </w:r>
    </w:p>
    <w:p w:rsidR="00000000" w:rsidRDefault="00B25ADE">
      <w:pPr>
        <w:pStyle w:val="HTML"/>
      </w:pPr>
      <w:r>
        <w:t xml:space="preserve">¦  </w:t>
      </w:r>
      <w:r>
        <w:t xml:space="preserve"> ¦               ¦       ¦            ¦          ¦   ¦    ¦руб. ¦подачи     ¦</w:t>
      </w:r>
    </w:p>
    <w:p w:rsidR="00000000" w:rsidRDefault="00B25ADE">
      <w:pPr>
        <w:pStyle w:val="HTML"/>
      </w:pPr>
      <w:r>
        <w:t>¦   ¦               ¦       ¦            ¦          ¦   ¦    ¦     ¦заявки на  ¦</w:t>
      </w:r>
    </w:p>
    <w:p w:rsidR="00000000" w:rsidRDefault="00B25ADE">
      <w:pPr>
        <w:pStyle w:val="HTML"/>
      </w:pPr>
      <w:r>
        <w:t>¦   ¦               ¦       ¦            ¦          ¦   ¦    ¦     ¦организацию¦</w:t>
      </w:r>
    </w:p>
    <w:p w:rsidR="00000000" w:rsidRDefault="00B25ADE">
      <w:pPr>
        <w:pStyle w:val="HTML"/>
      </w:pPr>
      <w:r>
        <w:t xml:space="preserve">¦   ¦           </w:t>
      </w:r>
      <w:r>
        <w:t xml:space="preserve">    ¦       ¦            ¦          ¦   ¦    ¦     ¦размещения ¦</w:t>
      </w:r>
    </w:p>
    <w:p w:rsidR="00000000" w:rsidRDefault="00B25ADE">
      <w:pPr>
        <w:pStyle w:val="HTML"/>
      </w:pPr>
      <w:r>
        <w:t>+---+---------------+-------+------------+----------+---+----+-----+-----------+</w:t>
      </w:r>
    </w:p>
    <w:p w:rsidR="00000000" w:rsidRDefault="00B25ADE">
      <w:pPr>
        <w:pStyle w:val="HTML"/>
      </w:pPr>
      <w:r>
        <w:t>¦ 1 ¦       2       ¦   3   ¦     4      ¦    5     ¦ 6 ¦ 7  ¦  8  ¦     9     ¦</w:t>
      </w:r>
    </w:p>
    <w:p w:rsidR="00000000" w:rsidRDefault="00B25ADE">
      <w:pPr>
        <w:pStyle w:val="HTML"/>
      </w:pPr>
      <w:r>
        <w:t>----+---------------+-------+</w:t>
      </w:r>
      <w:r>
        <w:t>------------+----------+---+----+-----+------------</w:t>
      </w:r>
    </w:p>
    <w:p w:rsidR="00000000" w:rsidRDefault="00B25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ADE">
      <w:pPr>
        <w:pStyle w:val="right"/>
      </w:pPr>
      <w:r>
        <w:t>Источник - Распоряжение Департамента здравоохранения г. Москвы от 14.05.2010 № 809-р</w:t>
      </w:r>
    </w:p>
    <w:p w:rsidR="00000000" w:rsidRDefault="00B25A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https://порядокправа.рф/obrazecy/operativnyj_kalendar_razmeshheniya_gosudarstvennogo_zakaza_na_postavku_tovarov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_vypolnenie_rabot_i_oka.htm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ADE"/>
    <w:rsid w:val="00B2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5B0F1A-833C-4AD4-B02D-DE31F88F3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j_kalendar_razmeshheniya_gosudarstvennogo_zakaza_na_postavku_tovarov_vypolnenie_rabot_i_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Оперативный календарь размещения государственного заказа на поставку товаров, выполнение работ и оказание услуг (с поквартальной разбивкой)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2022-08-11T02:07:00Z</dcterms:created>
  <dcterms:modified xsi:type="dcterms:W3CDTF">2022-08-11T02:07:00Z</dcterms:modified>
</cp:coreProperties>
</file>