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153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Оперативная информация о выданных специальных талонах (направлениях) на предоставление проездных документов, обеспечивающих проезд пенсионера к месту отдыха на территории </w:t>
      </w:r>
      <w:r>
        <w:rPr>
          <w:rFonts w:eastAsia="Times New Roman"/>
        </w:rPr>
        <w:t>Российской Федерации и обратно авиационным транспортом, и о расчетах с авиакомпаниями</w:t>
      </w:r>
    </w:p>
    <w:p w:rsidR="00000000" w:rsidRDefault="00F83153">
      <w:pPr>
        <w:pStyle w:val="right"/>
      </w:pPr>
      <w:r>
        <w:t>Приложение 5 к Порядку взаимодействия Пенсионного фонда Российской Федерации и его территориальных органов с транспортными организациями при осуществлении ПФР компенсации</w:t>
      </w:r>
      <w:r>
        <w:t xml:space="preserve"> расходов на оплату стоимости проезда неработающим пенсионерам, являющимся получателями трудовых пенсий по старости и по инвалидности и проживающим в районах Крайнего Севера и приравненных к ним местностях, к месту отдыха на территории</w:t>
      </w:r>
    </w:p>
    <w:p w:rsidR="00000000" w:rsidRDefault="00F83153">
      <w:pPr>
        <w:pStyle w:val="right"/>
      </w:pPr>
      <w:r>
        <w:t>Российской Федерации</w:t>
      </w:r>
      <w:r>
        <w:t xml:space="preserve"> и обратно</w:t>
      </w:r>
    </w:p>
    <w:p w:rsidR="00000000" w:rsidRDefault="00F83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53">
      <w:pPr>
        <w:pStyle w:val="HTML"/>
      </w:pPr>
      <w:r>
        <w:t>Представляется в Департамент</w:t>
      </w:r>
    </w:p>
    <w:p w:rsidR="00000000" w:rsidRDefault="00F83153">
      <w:pPr>
        <w:pStyle w:val="HTML"/>
      </w:pPr>
      <w:r>
        <w:t>финансового обеспечения</w:t>
      </w:r>
    </w:p>
    <w:p w:rsidR="00000000" w:rsidRDefault="00F83153">
      <w:pPr>
        <w:pStyle w:val="HTML"/>
      </w:pPr>
      <w:r>
        <w:t>системы ПФР</w:t>
      </w:r>
    </w:p>
    <w:p w:rsidR="00000000" w:rsidRDefault="00F83153">
      <w:pPr>
        <w:pStyle w:val="HTML"/>
      </w:pPr>
      <w:r>
        <w:t>нарастающим итогом</w:t>
      </w:r>
    </w:p>
    <w:p w:rsidR="00000000" w:rsidRDefault="00F83153">
      <w:pPr>
        <w:pStyle w:val="HTML"/>
      </w:pPr>
      <w:r>
        <w:t>5 числа месяца, следующего</w:t>
      </w:r>
    </w:p>
    <w:p w:rsidR="00000000" w:rsidRDefault="00F83153">
      <w:pPr>
        <w:pStyle w:val="HTML"/>
      </w:pPr>
      <w:r>
        <w:t>за отчетным</w:t>
      </w:r>
    </w:p>
    <w:p w:rsidR="00000000" w:rsidRDefault="00F83153">
      <w:pPr>
        <w:pStyle w:val="HTML"/>
      </w:pPr>
    </w:p>
    <w:p w:rsidR="00000000" w:rsidRDefault="00F83153">
      <w:pPr>
        <w:pStyle w:val="HTML"/>
      </w:pPr>
      <w:r>
        <w:t>Оперативная информация</w:t>
      </w:r>
    </w:p>
    <w:p w:rsidR="00000000" w:rsidRDefault="00F83153">
      <w:pPr>
        <w:pStyle w:val="HTML"/>
      </w:pPr>
      <w:r>
        <w:t>о выданных специальных талонах (направлениях)</w:t>
      </w:r>
    </w:p>
    <w:p w:rsidR="00000000" w:rsidRDefault="00F83153">
      <w:pPr>
        <w:pStyle w:val="HTML"/>
      </w:pPr>
      <w:r>
        <w:t>на предоставление проездных документов,</w:t>
      </w:r>
    </w:p>
    <w:p w:rsidR="00000000" w:rsidRDefault="00F83153">
      <w:pPr>
        <w:pStyle w:val="HTML"/>
      </w:pPr>
      <w:r>
        <w:t>обеспечиваю</w:t>
      </w:r>
      <w:r>
        <w:t>щих проезд пенсионера к месту отдыха</w:t>
      </w:r>
    </w:p>
    <w:p w:rsidR="00000000" w:rsidRDefault="00F83153">
      <w:pPr>
        <w:pStyle w:val="HTML"/>
      </w:pPr>
      <w:r>
        <w:t>на территории Российской Федерации и обратно</w:t>
      </w:r>
    </w:p>
    <w:p w:rsidR="00000000" w:rsidRDefault="00F83153">
      <w:pPr>
        <w:pStyle w:val="HTML"/>
      </w:pPr>
      <w:r>
        <w:t>авиационным транспортом, и о расчетах</w:t>
      </w:r>
    </w:p>
    <w:p w:rsidR="00000000" w:rsidRDefault="00F83153">
      <w:pPr>
        <w:pStyle w:val="HTML"/>
      </w:pPr>
      <w:r>
        <w:t>с авиакомпаниями</w:t>
      </w:r>
    </w:p>
    <w:p w:rsidR="00000000" w:rsidRDefault="00F83153">
      <w:pPr>
        <w:pStyle w:val="HTML"/>
      </w:pPr>
    </w:p>
    <w:p w:rsidR="00000000" w:rsidRDefault="00F83153">
      <w:pPr>
        <w:pStyle w:val="HTML"/>
      </w:pPr>
      <w:r>
        <w:t>Отделение ПФР по _________________________________</w:t>
      </w:r>
    </w:p>
    <w:p w:rsidR="00000000" w:rsidRDefault="00F83153">
      <w:pPr>
        <w:pStyle w:val="HTML"/>
      </w:pPr>
    </w:p>
    <w:p w:rsidR="00000000" w:rsidRDefault="00F83153">
      <w:pPr>
        <w:pStyle w:val="HTML"/>
      </w:pPr>
      <w:r>
        <w:t>по состоянию на ______________ 200_ г.</w:t>
      </w:r>
    </w:p>
    <w:p w:rsidR="00000000" w:rsidRDefault="00F83153">
      <w:pPr>
        <w:pStyle w:val="HTML"/>
      </w:pPr>
    </w:p>
    <w:p w:rsidR="00000000" w:rsidRDefault="00F83153">
      <w:pPr>
        <w:pStyle w:val="HTML"/>
      </w:pPr>
      <w:r>
        <w:t>--------------------------</w:t>
      </w:r>
      <w:r>
        <w:t>--------------------------------------------------------------------------</w:t>
      </w:r>
    </w:p>
    <w:p w:rsidR="00000000" w:rsidRDefault="00F83153">
      <w:pPr>
        <w:pStyle w:val="HTML"/>
      </w:pPr>
      <w:r>
        <w:t>¦Наименование ¦Получе-¦        Отделение ПФР        ¦     Управления ПФР      ¦Остатки¦Количество  ¦</w:t>
      </w:r>
    </w:p>
    <w:p w:rsidR="00000000" w:rsidRDefault="00F83153">
      <w:pPr>
        <w:pStyle w:val="HTML"/>
      </w:pPr>
      <w:r>
        <w:t>¦             ¦но из  +-----------------------------+-------------------------+н</w:t>
      </w:r>
      <w:r>
        <w:t>еис-  ¦получателей ¦</w:t>
      </w:r>
    </w:p>
    <w:p w:rsidR="00000000" w:rsidRDefault="00F83153">
      <w:pPr>
        <w:pStyle w:val="HTML"/>
      </w:pPr>
      <w:r>
        <w:t>¦             ¦ПФР    ¦Выдано та-¦Направлено¦Остатки¦Выдано ¦Возврат  ¦Остатки¦пользо-¦компенсации,¦</w:t>
      </w:r>
    </w:p>
    <w:p w:rsidR="00000000" w:rsidRDefault="00F83153">
      <w:pPr>
        <w:pStyle w:val="HTML"/>
      </w:pPr>
      <w:r>
        <w:t>¦             ¦       ¦лонов, пе-¦ талонов  ¦в ОПФР ¦талонов¦неисполь-¦талонов¦ванных ¦  которым   ¦</w:t>
      </w:r>
    </w:p>
    <w:p w:rsidR="00000000" w:rsidRDefault="00F83153">
      <w:pPr>
        <w:pStyle w:val="HTML"/>
      </w:pPr>
      <w:r>
        <w:lastRenderedPageBreak/>
        <w:t xml:space="preserve">¦             ¦       </w:t>
      </w:r>
      <w:r>
        <w:t>¦речислено ¦  в УПФР  ¦гр. 2 -¦       ¦зованных ¦в УПФР ¦талонов¦   выданы   ¦</w:t>
      </w:r>
    </w:p>
    <w:p w:rsidR="00000000" w:rsidRDefault="00F83153">
      <w:pPr>
        <w:pStyle w:val="HTML"/>
      </w:pPr>
      <w:r>
        <w:t>¦             ¦       ¦средств   ¦          ¦гр. 3 -¦       ¦талонов  ¦гр. 4 -¦гр. 5 +¦   талоны   ¦</w:t>
      </w:r>
    </w:p>
    <w:p w:rsidR="00000000" w:rsidRDefault="00F83153">
      <w:pPr>
        <w:pStyle w:val="HTML"/>
      </w:pPr>
      <w:r>
        <w:t>¦             ¦       ¦          ¦          ¦гр. 4 +¦       ¦в ОПФР   ¦гр. 6</w:t>
      </w:r>
      <w:r>
        <w:t xml:space="preserve"> -¦гр. 8  ¦   (чел.)   ¦</w:t>
      </w:r>
    </w:p>
    <w:p w:rsidR="00000000" w:rsidRDefault="00F83153">
      <w:pPr>
        <w:pStyle w:val="HTML"/>
      </w:pPr>
      <w:r>
        <w:t>¦             ¦       ¦          ¦          ¦ гр. 7 ¦       ¦         ¦ гр. 7 ¦       ¦            ¦</w:t>
      </w:r>
    </w:p>
    <w:p w:rsidR="00000000" w:rsidRDefault="00F83153">
      <w:pPr>
        <w:pStyle w:val="HTML"/>
      </w:pPr>
      <w:r>
        <w:t>+-------------+-------+----------+----------+-------+-------+---------+-------+-------+------------+</w:t>
      </w:r>
    </w:p>
    <w:p w:rsidR="00000000" w:rsidRDefault="00F83153">
      <w:pPr>
        <w:pStyle w:val="HTML"/>
      </w:pPr>
      <w:r>
        <w:t xml:space="preserve">¦      1      ¦   2   ¦    3 </w:t>
      </w:r>
      <w:r>
        <w:t xml:space="preserve">    ¦     4    ¦   5   ¦   6   ¦    7    ¦   8   ¦   9   ¦     10     ¦</w:t>
      </w:r>
    </w:p>
    <w:p w:rsidR="00000000" w:rsidRDefault="00F83153">
      <w:pPr>
        <w:pStyle w:val="HTML"/>
      </w:pPr>
      <w:r>
        <w:t>+-------------+-------+----------+----------+-------+-------+---------+-------+-------+------------+</w:t>
      </w:r>
    </w:p>
    <w:p w:rsidR="00000000" w:rsidRDefault="00F83153">
      <w:pPr>
        <w:pStyle w:val="HTML"/>
      </w:pPr>
      <w:r>
        <w:t xml:space="preserve">¦Специальные  ¦       ¦          ¦          ¦       ¦       ¦         ¦       ¦    </w:t>
      </w:r>
      <w:r>
        <w:t xml:space="preserve">   ¦            ¦</w:t>
      </w:r>
    </w:p>
    <w:p w:rsidR="00000000" w:rsidRDefault="00F83153">
      <w:pPr>
        <w:pStyle w:val="HTML"/>
      </w:pPr>
      <w:r>
        <w:t>¦талоны (нап- ¦       ¦          ¦          ¦       ¦       ¦         ¦       ¦       ¦            ¦</w:t>
      </w:r>
    </w:p>
    <w:p w:rsidR="00000000" w:rsidRDefault="00F83153">
      <w:pPr>
        <w:pStyle w:val="HTML"/>
      </w:pPr>
      <w:r>
        <w:t>¦равления),   ¦       ¦          ¦          ¦       ¦       ¦         ¦       ¦       ¦            ¦</w:t>
      </w:r>
    </w:p>
    <w:p w:rsidR="00000000" w:rsidRDefault="00F83153">
      <w:pPr>
        <w:pStyle w:val="HTML"/>
      </w:pPr>
      <w:r>
        <w:t xml:space="preserve">¦шт.          ¦       ¦          ¦  </w:t>
      </w:r>
      <w:r>
        <w:t xml:space="preserve">        ¦       ¦       ¦         ¦       ¦       ¦            ¦</w:t>
      </w:r>
    </w:p>
    <w:p w:rsidR="00000000" w:rsidRDefault="00F83153">
      <w:pPr>
        <w:pStyle w:val="HTML"/>
      </w:pPr>
      <w:r>
        <w:t>+-------------+-------+----------+----------+-------+-------+---------+-------+-------+------------+</w:t>
      </w:r>
    </w:p>
    <w:p w:rsidR="00000000" w:rsidRDefault="00F83153">
      <w:pPr>
        <w:pStyle w:val="HTML"/>
      </w:pPr>
      <w:r>
        <w:t xml:space="preserve">¦Средства для ¦       ¦          ¦          ¦       ¦       ¦         ¦       ¦       ¦   </w:t>
      </w:r>
      <w:r>
        <w:t xml:space="preserve">         ¦</w:t>
      </w:r>
    </w:p>
    <w:p w:rsidR="00000000" w:rsidRDefault="00F83153">
      <w:pPr>
        <w:pStyle w:val="HTML"/>
      </w:pPr>
      <w:r>
        <w:t>¦перечисления ¦       ¦          ¦          ¦       ¦       ¦         ¦       ¦       ¦            ¦</w:t>
      </w:r>
    </w:p>
    <w:p w:rsidR="00000000" w:rsidRDefault="00F83153">
      <w:pPr>
        <w:pStyle w:val="HTML"/>
      </w:pPr>
      <w:r>
        <w:t>¦авиакомпани- ¦       ¦          ¦          ¦       ¦       ¦         ¦       ¦       ¦            ¦</w:t>
      </w:r>
    </w:p>
    <w:p w:rsidR="00000000" w:rsidRDefault="00F83153">
      <w:pPr>
        <w:pStyle w:val="HTML"/>
      </w:pPr>
      <w:r>
        <w:t xml:space="preserve">¦ям, руб.     ¦       ¦          ¦         </w:t>
      </w:r>
      <w:r>
        <w:t>х¦       ¦      х¦        х¦      х¦      х¦           х¦</w:t>
      </w:r>
    </w:p>
    <w:p w:rsidR="00000000" w:rsidRDefault="00F83153">
      <w:pPr>
        <w:pStyle w:val="HTML"/>
      </w:pPr>
      <w:r>
        <w:t>--------------+-------+----------+----------+-------+-------+---------+-------+-------+-------------</w:t>
      </w:r>
    </w:p>
    <w:p w:rsidR="00000000" w:rsidRDefault="00F83153">
      <w:pPr>
        <w:pStyle w:val="HTML"/>
      </w:pPr>
    </w:p>
    <w:p w:rsidR="00000000" w:rsidRDefault="00F83153">
      <w:pPr>
        <w:pStyle w:val="HTML"/>
      </w:pPr>
      <w:r>
        <w:t>Управляющий Отделением ___________  /_______________________/</w:t>
      </w:r>
    </w:p>
    <w:p w:rsidR="00000000" w:rsidRDefault="00F83153">
      <w:pPr>
        <w:pStyle w:val="HTML"/>
      </w:pPr>
      <w:r>
        <w:t xml:space="preserve">М.П.  (подпись)      (расшифровка </w:t>
      </w:r>
      <w:r>
        <w:t>подписи)</w:t>
      </w:r>
    </w:p>
    <w:p w:rsidR="00000000" w:rsidRDefault="00F83153">
      <w:pPr>
        <w:pStyle w:val="HTML"/>
      </w:pPr>
    </w:p>
    <w:p w:rsidR="00000000" w:rsidRDefault="00F83153">
      <w:pPr>
        <w:pStyle w:val="HTML"/>
      </w:pPr>
      <w:r>
        <w:t>Главный бухгалтер     ____________  /_______________________/</w:t>
      </w:r>
    </w:p>
    <w:p w:rsidR="00000000" w:rsidRDefault="00F83153">
      <w:pPr>
        <w:pStyle w:val="HTML"/>
      </w:pPr>
      <w:r>
        <w:t>(подпись)      (расшифровка подписи)</w:t>
      </w:r>
    </w:p>
    <w:p w:rsidR="00000000" w:rsidRDefault="00F83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53">
      <w:pPr>
        <w:pStyle w:val="right"/>
      </w:pPr>
      <w:r>
        <w:t xml:space="preserve">Заместитель начальника </w:t>
      </w:r>
      <w:r>
        <w:br/>
        <w:t xml:space="preserve">Департамента финансового </w:t>
      </w:r>
      <w:r>
        <w:br/>
        <w:t xml:space="preserve">обеспечения системы ПФР </w:t>
      </w:r>
      <w:r>
        <w:br/>
        <w:t>О.В.НИКИТИНА</w:t>
      </w:r>
    </w:p>
    <w:p w:rsidR="00000000" w:rsidRDefault="00F831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153">
      <w:pPr>
        <w:pStyle w:val="right"/>
      </w:pPr>
      <w:r>
        <w:t>Источник - Распоряжение ПФ РФ от 14.07.2005 № 122р</w:t>
      </w:r>
    </w:p>
    <w:p w:rsidR="00000000" w:rsidRDefault="00F831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https://порядокправа.рф/obrazecy/operativnaya_informaciya_o_vydannyx_specialnyx_talonax_napravleniyax_na_predostavlenie_proezdnyx_dok.htm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153"/>
    <w:rsid w:val="00F8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1EC0D5-BEE9-4029-8E48-9CD36AD2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erativnaya_informaciya_o_vydannyx_specialnyx_talonax_napravleniyax_na_predostavlenie_proezdnyx_d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Оперативная информация о выданных специальных талонах (направлениях) на предоставление проездных документов, обеспечивающих проезд пенсионера к месту отдыха на территории Российской Федерации и обратно авиационным транспортом, и о расчетах с авиакомпаниями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2022-08-11T02:04:00Z</dcterms:created>
  <dcterms:modified xsi:type="dcterms:W3CDTF">2022-08-11T02:04:00Z</dcterms:modified>
</cp:coreProperties>
</file>