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F5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Оценка результатов реализации долгосрочной целевой программы городского округа Железнодорожный Московской области "Профилактика преступлений и иных правонарушений на территории </w:t>
      </w:r>
      <w:r>
        <w:rPr>
          <w:rFonts w:eastAsia="Times New Roman"/>
        </w:rPr>
        <w:t>города Железнодорожного на 2009-2011 годы"</w:t>
      </w:r>
    </w:p>
    <w:p w:rsidR="00000000" w:rsidRDefault="001E1F5D">
      <w:pPr>
        <w:pStyle w:val="right"/>
      </w:pPr>
      <w:r>
        <w:t>Приложение N 4 к Программе "Профилактика преступлений и иных правонарушений на территории города Железнодорожного на 2009-2011 годы"</w:t>
      </w:r>
    </w:p>
    <w:p w:rsidR="00000000" w:rsidRDefault="001E1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F5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ОЦЕНКА РЕЗУЛЬТАТОВ РЕАЛИЗАЦИИ ДОЛГОСРОЧНОЙ ЦЕЛЕВОЙ ПРОГРАММЫ ГОРОДСКОГО ОКРУГА </w:t>
      </w:r>
      <w:r>
        <w:rPr>
          <w:rFonts w:eastAsia="Times New Roman"/>
        </w:rPr>
        <w:t>ЖЕЛЕЗНОДОРОЖНЫЙ "ПРОФИЛАКТИКА ПРЕСТУПЛЕНИЙ И ИНЫХ ПРАВОНАРУШЕНИЙ НА ТЕРРИТОРИИ ГОРОДА ЖЕЛЕЗНОДОРОЖНОГО НА 2009-2011 ГОДЫ"</w:t>
      </w:r>
    </w:p>
    <w:p w:rsidR="00000000" w:rsidRDefault="001E1F5D">
      <w:pPr>
        <w:pStyle w:val="HTML"/>
      </w:pPr>
      <w:r>
        <w:t xml:space="preserve">    За 200___ год</w:t>
      </w:r>
    </w:p>
    <w:p w:rsidR="00000000" w:rsidRDefault="001E1F5D">
      <w:pPr>
        <w:pStyle w:val="HTML"/>
      </w:pPr>
    </w:p>
    <w:p w:rsidR="00000000" w:rsidRDefault="001E1F5D">
      <w:pPr>
        <w:pStyle w:val="HTML"/>
      </w:pPr>
      <w:r>
        <w:t>-------------------------------------------------------------------------------------------------------------------</w:t>
      </w:r>
      <w:r>
        <w:t>---------------</w:t>
      </w:r>
    </w:p>
    <w:p w:rsidR="00000000" w:rsidRDefault="001E1F5D">
      <w:pPr>
        <w:pStyle w:val="HTML"/>
      </w:pPr>
      <w:r>
        <w:t>¦N   ¦Задачи,       ¦Планируемый объем      ¦Фактический объем      ¦Показатели,    ¦Единица  ¦Базовое   ¦Планируемое¦Достигнутое¦</w:t>
      </w:r>
    </w:p>
    <w:p w:rsidR="00000000" w:rsidRDefault="001E1F5D">
      <w:pPr>
        <w:pStyle w:val="HTML"/>
      </w:pPr>
      <w:r>
        <w:t>¦п/п ¦направленные  ¦финансирования         ¦финансирования         ¦характеризующие¦измерения¦значение  ¦зна</w:t>
      </w:r>
      <w:r>
        <w:t>чение   ¦значение   ¦</w:t>
      </w:r>
    </w:p>
    <w:p w:rsidR="00000000" w:rsidRDefault="001E1F5D">
      <w:pPr>
        <w:pStyle w:val="HTML"/>
      </w:pPr>
      <w:r>
        <w:t>¦    ¦на достижение ¦на решение данной      ¦на решение данной      ¦достижение цели¦         ¦показателя¦показателя ¦показателя ¦</w:t>
      </w:r>
    </w:p>
    <w:p w:rsidR="00000000" w:rsidRDefault="001E1F5D">
      <w:pPr>
        <w:pStyle w:val="HTML"/>
      </w:pPr>
      <w:r>
        <w:t>¦    ¦цели          ¦задачи (тыс. руб.)     ¦задачи (тыс. руб.)     ¦               ¦         ¦(на нача</w:t>
      </w:r>
      <w:r>
        <w:t>ло¦на 200__   ¦за 200__   ¦</w:t>
      </w:r>
    </w:p>
    <w:p w:rsidR="00000000" w:rsidRDefault="001E1F5D">
      <w:pPr>
        <w:pStyle w:val="HTML"/>
      </w:pPr>
      <w:r>
        <w:t>¦    ¦              +-----------------------+-----------------------+               ¦         ¦реализации¦год        ¦год        ¦</w:t>
      </w:r>
    </w:p>
    <w:p w:rsidR="00000000" w:rsidRDefault="001E1F5D">
      <w:pPr>
        <w:pStyle w:val="HTML"/>
      </w:pPr>
      <w:r>
        <w:t>¦    ¦              ¦Бюджет    ¦Иные        ¦Бюджет    ¦Иные        ¦               ¦         ¦Пр</w:t>
      </w:r>
      <w:r>
        <w:t>ограммы)¦           ¦           ¦</w:t>
      </w:r>
    </w:p>
    <w:p w:rsidR="00000000" w:rsidRDefault="001E1F5D">
      <w:pPr>
        <w:pStyle w:val="HTML"/>
      </w:pPr>
      <w:r>
        <w:t>¦    ¦              ¦городского¦источники   ¦городского¦источники   ¦               ¦         ¦          ¦           ¦           ¦</w:t>
      </w:r>
    </w:p>
    <w:p w:rsidR="00000000" w:rsidRDefault="001E1F5D">
      <w:pPr>
        <w:pStyle w:val="HTML"/>
      </w:pPr>
      <w:r>
        <w:t xml:space="preserve">¦    ¦              ¦округа    ¦(средства   ¦округа    ¦(средства   ¦               ¦      </w:t>
      </w:r>
      <w:r>
        <w:t xml:space="preserve">   ¦          ¦           ¦           ¦</w:t>
      </w:r>
    </w:p>
    <w:p w:rsidR="00000000" w:rsidRDefault="001E1F5D">
      <w:pPr>
        <w:pStyle w:val="HTML"/>
      </w:pPr>
      <w:r>
        <w:t>¦    ¦              ¦          ¦иных уровней¦          ¦иных уровней¦               ¦         ¦          ¦           ¦           ¦</w:t>
      </w:r>
    </w:p>
    <w:p w:rsidR="00000000" w:rsidRDefault="001E1F5D">
      <w:pPr>
        <w:pStyle w:val="HTML"/>
      </w:pPr>
      <w:r>
        <w:t>¦    ¦              ¦          ¦бюджетов)   ¦          ¦бюджетов)   ¦               ¦</w:t>
      </w:r>
      <w:r>
        <w:t xml:space="preserve">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 1  ¦      2       ¦    3     ¦     4      ¦    5     ¦     6      ¦       7  </w:t>
      </w:r>
      <w:r>
        <w:t xml:space="preserve">     ¦    8    ¦    9     ¦    10     ¦    11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lastRenderedPageBreak/>
        <w:t xml:space="preserve">¦1.  ¦Задача 1      ¦          ¦            ¦          ¦            ¦    </w:t>
      </w:r>
      <w:r>
        <w:t xml:space="preserve">           ¦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    ¦              ¦          ¦            ¦          ¦           </w:t>
      </w:r>
      <w:r>
        <w:t xml:space="preserve"> ¦Показатель 1   ¦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    ¦              ¦          ¦            ¦          ¦     </w:t>
      </w:r>
      <w:r>
        <w:t xml:space="preserve">       ¦Показатель 2   ¦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    ¦              ¦          ¦            ¦          </w:t>
      </w:r>
      <w:r>
        <w:t>¦            ¦...            ¦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¦2.  ¦Задача 2      ¦          ¦            ¦   </w:t>
      </w:r>
      <w:r>
        <w:t xml:space="preserve">       ¦            ¦               ¦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    ¦              ¦          ¦          </w:t>
      </w:r>
      <w:r>
        <w:t xml:space="preserve">  ¦          ¦            ¦Показатель 1   ¦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    ¦              ¦          ¦    </w:t>
      </w:r>
      <w:r>
        <w:t xml:space="preserve">        ¦          ¦            ¦Показатель 2   ¦         ¦          ¦           ¦           ¦</w:t>
      </w:r>
    </w:p>
    <w:p w:rsidR="00000000" w:rsidRDefault="001E1F5D">
      <w:pPr>
        <w:pStyle w:val="HTML"/>
      </w:pPr>
      <w:r>
        <w:t>+----+--------------+----------+------------+----------+------------+---------------+---------+----------+-----------+-----------+</w:t>
      </w:r>
    </w:p>
    <w:p w:rsidR="00000000" w:rsidRDefault="001E1F5D">
      <w:pPr>
        <w:pStyle w:val="HTML"/>
      </w:pPr>
      <w:r>
        <w:t xml:space="preserve">¦    ¦              ¦         </w:t>
      </w:r>
      <w:r>
        <w:t xml:space="preserve"> ¦            ¦          ¦            ¦...            ¦         ¦          ¦           ¦           ¦</w:t>
      </w:r>
    </w:p>
    <w:p w:rsidR="00000000" w:rsidRDefault="001E1F5D">
      <w:pPr>
        <w:pStyle w:val="HTML"/>
      </w:pPr>
      <w:r>
        <w:t>-----+--------------+----------+------------+----------+------------+---------------+---------+----------+-----------+------------</w:t>
      </w:r>
    </w:p>
    <w:p w:rsidR="00000000" w:rsidRDefault="001E1F5D">
      <w:pPr>
        <w:pStyle w:val="HTML"/>
      </w:pPr>
    </w:p>
    <w:p w:rsidR="00000000" w:rsidRDefault="001E1F5D">
      <w:pPr>
        <w:pStyle w:val="HTML"/>
      </w:pPr>
      <w:r>
        <w:t xml:space="preserve">Руководитель           </w:t>
      </w:r>
      <w:r>
        <w:t xml:space="preserve">               Подпись</w:t>
      </w:r>
    </w:p>
    <w:p w:rsidR="00000000" w:rsidRDefault="001E1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F5D">
      <w:pPr>
        <w:pStyle w:val="right"/>
      </w:pPr>
      <w:r>
        <w:t>Источник - Постановление главы городского округа Железнодорожный МО от 26.06.2009 № 1979</w:t>
      </w:r>
    </w:p>
    <w:p w:rsidR="00000000" w:rsidRDefault="001E1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https://порядокправа.рф/obrazecy/ocenka_rezultatov_realizacii_dolgosrochnoj_celevoj_programmy_gorodskogo_okruga_zheleznodorozhnyj_mosko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F5D"/>
    <w:rsid w:val="001E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F72B8-DA42-4354-8550-05CC0E6F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rezultatov_realizacii_dolgosrochnoj_celevoj_programmy_gorodskogo_okruga_zheleznodorozhnyj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результатов реализации долгосрочной целевой программы городского округа Железнодорожный Московской области "Профилактика преступлений и иных правонарушений на территории города Железнодорожного на 2009-2011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