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F5671">
      <w:pPr>
        <w:pStyle w:val="1"/>
        <w:rPr>
          <w:rFonts w:eastAsia="Times New Roman"/>
        </w:rPr>
      </w:pPr>
      <w:r>
        <w:rPr>
          <w:rFonts w:eastAsia="Times New Roman"/>
        </w:rPr>
        <w:t>Оценка платежей Рослесхоза в федеральный бюджет</w:t>
      </w:r>
    </w:p>
    <w:p w:rsidR="00000000" w:rsidRDefault="000F5671">
      <w:pPr>
        <w:pStyle w:val="right"/>
      </w:pPr>
      <w:r>
        <w:t xml:space="preserve">Приложение N 3 к Положению о разработке Доклада о результатах и основных </w:t>
      </w:r>
      <w:r>
        <w:t>направлениях деятельности Федерального агентства лесного хозяйства и докладов о результатах и основных направлениях деятельности структурных подразделений и территориальных органов Федерального агентства лесного хозяйства</w:t>
      </w:r>
    </w:p>
    <w:p w:rsidR="00000000" w:rsidRDefault="000F56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5671">
      <w:pPr>
        <w:pStyle w:val="3"/>
        <w:rPr>
          <w:rFonts w:eastAsia="Times New Roman"/>
        </w:rPr>
      </w:pPr>
      <w:r>
        <w:rPr>
          <w:rFonts w:eastAsia="Times New Roman"/>
        </w:rPr>
        <w:t>ОЦЕНКА ПЛАТЕЖЕЙ В ФЕДЕРАЛЬНЫЙ БЮД</w:t>
      </w:r>
      <w:r>
        <w:rPr>
          <w:rFonts w:eastAsia="Times New Roman"/>
        </w:rPr>
        <w:t>ЖЕТ</w:t>
      </w:r>
    </w:p>
    <w:p w:rsidR="00000000" w:rsidRDefault="000F5671">
      <w:pPr>
        <w:pStyle w:val="right"/>
      </w:pPr>
      <w:r>
        <w:t>(тыс. рублей)</w:t>
      </w:r>
    </w:p>
    <w:p w:rsidR="00000000" w:rsidRDefault="000F5671">
      <w:pPr>
        <w:pStyle w:val="HTML"/>
      </w:pPr>
      <w:r>
        <w:t>------------------------------------------------------------------</w:t>
      </w:r>
    </w:p>
    <w:p w:rsidR="00000000" w:rsidRDefault="000F5671">
      <w:pPr>
        <w:pStyle w:val="HTML"/>
      </w:pPr>
      <w:r>
        <w:t>¦Вид платежа¦   Отчетный период   ¦       Плановый период        ¦</w:t>
      </w:r>
    </w:p>
    <w:p w:rsidR="00000000" w:rsidRDefault="000F5671">
      <w:pPr>
        <w:pStyle w:val="HTML"/>
      </w:pPr>
      <w:r>
        <w:t>¦           +---------------------+------------------------------+</w:t>
      </w:r>
    </w:p>
    <w:p w:rsidR="00000000" w:rsidRDefault="000F5671">
      <w:pPr>
        <w:pStyle w:val="HTML"/>
      </w:pPr>
      <w:r>
        <w:t>¦           ¦Предыдущий¦ Текущий  ¦ 1</w:t>
      </w:r>
      <w:r>
        <w:t>-й год  ¦ 2-й год ¦ 3-й год ¦</w:t>
      </w:r>
    </w:p>
    <w:p w:rsidR="00000000" w:rsidRDefault="000F5671">
      <w:pPr>
        <w:pStyle w:val="HTML"/>
      </w:pPr>
      <w:r>
        <w:t>¦           ¦год (факт)¦год (план)¦(прогноз) ¦(прогноз)¦(прогноз)¦</w:t>
      </w:r>
    </w:p>
    <w:p w:rsidR="00000000" w:rsidRDefault="000F5671">
      <w:pPr>
        <w:pStyle w:val="HTML"/>
      </w:pPr>
      <w:r>
        <w:t>+-----------+----------+----------+----------+---------+---------+</w:t>
      </w:r>
    </w:p>
    <w:p w:rsidR="00000000" w:rsidRDefault="000F5671">
      <w:pPr>
        <w:pStyle w:val="HTML"/>
      </w:pPr>
      <w:r>
        <w:t>¦Всего      ¦          ¦          ¦          ¦         ¦         ¦</w:t>
      </w:r>
    </w:p>
    <w:p w:rsidR="00000000" w:rsidRDefault="000F5671">
      <w:pPr>
        <w:pStyle w:val="HTML"/>
      </w:pPr>
      <w:r>
        <w:t>+-----------+----------+-</w:t>
      </w:r>
      <w:r>
        <w:t>---------+----------+---------+---------+</w:t>
      </w:r>
    </w:p>
    <w:p w:rsidR="00000000" w:rsidRDefault="000F5671">
      <w:pPr>
        <w:pStyle w:val="HTML"/>
      </w:pPr>
      <w:r>
        <w:t>¦...        ¦          ¦          ¦          ¦         ¦         ¦</w:t>
      </w:r>
    </w:p>
    <w:p w:rsidR="00000000" w:rsidRDefault="000F5671">
      <w:pPr>
        <w:pStyle w:val="HTML"/>
      </w:pPr>
      <w:r>
        <w:t>+-----------+----------+----------+----------+---------+---------+</w:t>
      </w:r>
    </w:p>
    <w:p w:rsidR="00000000" w:rsidRDefault="000F5671">
      <w:pPr>
        <w:pStyle w:val="HTML"/>
      </w:pPr>
      <w:r>
        <w:t>------------+----------+----------+----------+---------+----------</w:t>
      </w:r>
    </w:p>
    <w:p w:rsidR="00000000" w:rsidRDefault="000F56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5671">
      <w:pPr>
        <w:pStyle w:val="right"/>
      </w:pPr>
      <w:r>
        <w:t>Источник - П</w:t>
      </w:r>
      <w:r>
        <w:t>риказ Рослесхоза от 19.12.2007 № 499</w:t>
      </w:r>
    </w:p>
    <w:p w:rsidR="00000000" w:rsidRDefault="000F567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порядокправа.рф/obrazecy/ocenka_platezhej_roslesxoza_v_federalnyj_byudzhet.htm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671"/>
    <w:rsid w:val="000F5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5203F7E-25A9-4659-92F0-046A8662E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cenka_platezhej_roslesxoza_v_federalnyj_byudzhe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220</Words>
  <Characters>1260</Characters>
  <Application>Microsoft Office Word</Application>
  <DocSecurity>0</DocSecurity>
  <Lines>10</Lines>
  <Paragraphs>2</Paragraphs>
  <ScaleCrop>false</ScaleCrop>
  <Company/>
  <LinksUpToDate>false</LinksUpToDate>
  <CharactersWithSpaces>1478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Оценка платежей Рослесхоза в федеральный бюджет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2022-08-10T17:47:00Z</dcterms:created>
  <dcterms:modified xsi:type="dcterms:W3CDTF">2022-08-10T17:47:00Z</dcterms:modified>
</cp:coreProperties>
</file>