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E47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по выполнению комплексного восстановления территории после проведения земляных работ в городском округе Котельники Московской области</w:t>
      </w:r>
    </w:p>
    <w:p w:rsidR="00000000" w:rsidRDefault="00043E47">
      <w:pPr>
        <w:pStyle w:val="right"/>
      </w:pPr>
      <w:r>
        <w:t>Приложение N 2 к Положению о порядке производства земляных работ на территории городского округа Котельники Московской области</w:t>
      </w:r>
    </w:p>
    <w:p w:rsidR="00000000" w:rsidRDefault="0004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E47">
      <w:pPr>
        <w:pStyle w:val="HTML"/>
      </w:pPr>
      <w:r>
        <w:t xml:space="preserve">                           Заместителю начальника</w:t>
      </w:r>
    </w:p>
    <w:p w:rsidR="00000000" w:rsidRDefault="00043E47">
      <w:pPr>
        <w:pStyle w:val="HTML"/>
      </w:pPr>
      <w:r>
        <w:t>управления строительного комплекса</w:t>
      </w:r>
    </w:p>
    <w:p w:rsidR="00000000" w:rsidRDefault="00043E47">
      <w:pPr>
        <w:pStyle w:val="HTML"/>
      </w:pPr>
      <w:r>
        <w:t>- начальнику отдела архитектуры</w:t>
      </w:r>
    </w:p>
    <w:p w:rsidR="00000000" w:rsidRDefault="00043E47">
      <w:pPr>
        <w:pStyle w:val="HTML"/>
      </w:pPr>
      <w:r>
        <w:t>и регулиров</w:t>
      </w:r>
      <w:r>
        <w:t>ания застройки (главному архитектору)</w:t>
      </w:r>
    </w:p>
    <w:p w:rsidR="00000000" w:rsidRDefault="00043E47">
      <w:pPr>
        <w:pStyle w:val="HTML"/>
      </w:pPr>
      <w:r>
        <w:t>городского округа Котельники Московской области</w:t>
      </w:r>
    </w:p>
    <w:p w:rsidR="00000000" w:rsidRDefault="00043E47">
      <w:pPr>
        <w:pStyle w:val="HTML"/>
      </w:pPr>
    </w:p>
    <w:p w:rsidR="00000000" w:rsidRDefault="00043E47">
      <w:pPr>
        <w:pStyle w:val="HTML"/>
      </w:pPr>
      <w:r>
        <w:t>ОБЯЗАТЕЛЬСТВО</w:t>
      </w:r>
    </w:p>
    <w:p w:rsidR="00000000" w:rsidRDefault="00043E47">
      <w:pPr>
        <w:pStyle w:val="HTML"/>
      </w:pPr>
      <w:r>
        <w:t>ПО ВЫПОЛНЕНИЮ КОМПЛЕКСНОГО ВОССТАНОВЛЕНИЯ ТЕРРИТОРИИ ПОСЛЕ</w:t>
      </w:r>
    </w:p>
    <w:p w:rsidR="00000000" w:rsidRDefault="00043E47">
      <w:pPr>
        <w:pStyle w:val="HTML"/>
      </w:pPr>
      <w:r>
        <w:t>ПРОВЕДЕНИЯ ЗЕМЛЯНЫХ РАБОТ</w:t>
      </w:r>
    </w:p>
    <w:p w:rsidR="00000000" w:rsidRDefault="00043E47">
      <w:pPr>
        <w:pStyle w:val="HTML"/>
      </w:pPr>
    </w:p>
    <w:p w:rsidR="00000000" w:rsidRDefault="00043E47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043E47">
      <w:pPr>
        <w:pStyle w:val="HTML"/>
      </w:pPr>
      <w:r>
        <w:t>(наименование организации, адрес, телефон)</w:t>
      </w:r>
    </w:p>
    <w:p w:rsidR="00000000" w:rsidRDefault="00043E47">
      <w:pPr>
        <w:pStyle w:val="HTML"/>
      </w:pPr>
      <w:r>
        <w:t>1.   Обеспечивает   финансирование  работ  в  соответствии  с  утвержденной</w:t>
      </w:r>
    </w:p>
    <w:p w:rsidR="00000000" w:rsidRDefault="00043E47">
      <w:pPr>
        <w:pStyle w:val="HTML"/>
      </w:pPr>
      <w:r>
        <w:t>проектно-сметной    документацией,    согласованной    с     администрацией</w:t>
      </w:r>
    </w:p>
    <w:p w:rsidR="00000000" w:rsidRDefault="00043E47">
      <w:pPr>
        <w:pStyle w:val="HTML"/>
      </w:pPr>
      <w:r>
        <w:t>г. Котельники на период действия ордера на право произ</w:t>
      </w:r>
      <w:r>
        <w:t>водства работ.</w:t>
      </w:r>
    </w:p>
    <w:p w:rsidR="00000000" w:rsidRDefault="00043E47">
      <w:pPr>
        <w:pStyle w:val="HTML"/>
      </w:pPr>
      <w:r>
        <w:t>___________________________________________________________________________</w:t>
      </w:r>
    </w:p>
    <w:p w:rsidR="00000000" w:rsidRDefault="00043E47">
      <w:pPr>
        <w:pStyle w:val="HTML"/>
      </w:pPr>
      <w:r>
        <w:t>(наименование и местонахождение объекта)</w:t>
      </w:r>
    </w:p>
    <w:p w:rsidR="00000000" w:rsidRDefault="00043E47">
      <w:pPr>
        <w:pStyle w:val="HTML"/>
      </w:pPr>
      <w:r>
        <w:t>2. Асфальтобетонное покрытие восстанавливает ______________________________</w:t>
      </w:r>
    </w:p>
    <w:p w:rsidR="00000000" w:rsidRDefault="00043E47">
      <w:pPr>
        <w:pStyle w:val="HTML"/>
      </w:pPr>
      <w:r>
        <w:t>(наименование организации,</w:t>
      </w:r>
    </w:p>
    <w:p w:rsidR="00000000" w:rsidRDefault="00043E47">
      <w:pPr>
        <w:pStyle w:val="HTML"/>
      </w:pPr>
      <w:r>
        <w:t>адрес, телефон)</w:t>
      </w:r>
    </w:p>
    <w:p w:rsidR="00000000" w:rsidRDefault="00043E47">
      <w:pPr>
        <w:pStyle w:val="HTML"/>
      </w:pPr>
      <w:r>
        <w:t>свиде</w:t>
      </w:r>
      <w:r>
        <w:t>тельство СРО _______ N _____________ договор N ________ от ___________</w:t>
      </w:r>
    </w:p>
    <w:p w:rsidR="00000000" w:rsidRDefault="00043E47">
      <w:pPr>
        <w:pStyle w:val="HTML"/>
      </w:pPr>
      <w:r>
        <w:t>Восстановление зеленых насаждений производит ______________________________</w:t>
      </w:r>
    </w:p>
    <w:p w:rsidR="00000000" w:rsidRDefault="00043E47">
      <w:pPr>
        <w:pStyle w:val="HTML"/>
      </w:pPr>
      <w:r>
        <w:t>(наименование организации,</w:t>
      </w:r>
    </w:p>
    <w:p w:rsidR="00000000" w:rsidRDefault="00043E47">
      <w:pPr>
        <w:pStyle w:val="HTML"/>
      </w:pPr>
      <w:r>
        <w:t>адрес, телефон)</w:t>
      </w:r>
    </w:p>
    <w:p w:rsidR="00000000" w:rsidRDefault="00043E47">
      <w:pPr>
        <w:pStyle w:val="HTML"/>
      </w:pPr>
      <w:r>
        <w:t>свидетельство СРО _______ N _____________ договор N _________ от _</w:t>
      </w:r>
      <w:r>
        <w:t>_________</w:t>
      </w:r>
    </w:p>
    <w:p w:rsidR="00000000" w:rsidRDefault="00043E47">
      <w:pPr>
        <w:pStyle w:val="HTML"/>
      </w:pPr>
      <w:r>
        <w:t>3.  Передаст  восстановленную территорию по акту ее владельцу не позже трех</w:t>
      </w:r>
    </w:p>
    <w:p w:rsidR="00000000" w:rsidRDefault="00043E47">
      <w:pPr>
        <w:pStyle w:val="HTML"/>
      </w:pPr>
      <w:r>
        <w:t>суток со дня окончания срока действия разрешения на аварийное вскрытие.</w:t>
      </w:r>
    </w:p>
    <w:p w:rsidR="00000000" w:rsidRDefault="00043E47">
      <w:pPr>
        <w:pStyle w:val="HTML"/>
      </w:pPr>
      <w:r>
        <w:t>4.  Выдает  трехлетнюю  гарантию  отсутствия  просадок  грунта и покрытия в</w:t>
      </w:r>
    </w:p>
    <w:p w:rsidR="00000000" w:rsidRDefault="00043E47">
      <w:pPr>
        <w:pStyle w:val="HTML"/>
      </w:pPr>
      <w:r>
        <w:t xml:space="preserve">пользу  </w:t>
      </w:r>
      <w:r>
        <w:t>организации,  эксплуатирующей  данный  участок  дороги  (улицы) или</w:t>
      </w:r>
    </w:p>
    <w:p w:rsidR="00000000" w:rsidRDefault="00043E47">
      <w:pPr>
        <w:pStyle w:val="HTML"/>
      </w:pPr>
      <w:r>
        <w:t>территории.</w:t>
      </w:r>
    </w:p>
    <w:p w:rsidR="00000000" w:rsidRDefault="00043E47">
      <w:pPr>
        <w:pStyle w:val="HTML"/>
      </w:pPr>
      <w:r>
        <w:t>5.  В  случае  нарушения  вышеперечисленных  пунктов  ответственное лицо за</w:t>
      </w:r>
    </w:p>
    <w:p w:rsidR="00000000" w:rsidRDefault="00043E47">
      <w:pPr>
        <w:pStyle w:val="HTML"/>
      </w:pPr>
      <w:r>
        <w:t>проведение  работ и руководитель организации подвергаются административному</w:t>
      </w:r>
    </w:p>
    <w:p w:rsidR="00000000" w:rsidRDefault="00043E47">
      <w:pPr>
        <w:pStyle w:val="HTML"/>
      </w:pPr>
      <w:r>
        <w:t>воздействию согласно дей</w:t>
      </w:r>
      <w:r>
        <w:t>ствующему законодательству.</w:t>
      </w:r>
    </w:p>
    <w:p w:rsidR="00000000" w:rsidRDefault="00043E47">
      <w:pPr>
        <w:pStyle w:val="HTML"/>
      </w:pPr>
    </w:p>
    <w:p w:rsidR="00000000" w:rsidRDefault="00043E47">
      <w:pPr>
        <w:pStyle w:val="HTML"/>
      </w:pPr>
      <w:r>
        <w:t>Руководитель организации: _______________    ______________________________</w:t>
      </w:r>
    </w:p>
    <w:p w:rsidR="00000000" w:rsidRDefault="00043E47">
      <w:pPr>
        <w:pStyle w:val="HTML"/>
      </w:pPr>
      <w:r>
        <w:t>(подпись)           (фамилия, имя, отчество)</w:t>
      </w:r>
    </w:p>
    <w:p w:rsidR="00000000" w:rsidRDefault="00043E47">
      <w:pPr>
        <w:pStyle w:val="HTML"/>
      </w:pPr>
      <w:r>
        <w:t>Главный бухгалтер:        _______________    ______________________________</w:t>
      </w:r>
    </w:p>
    <w:p w:rsidR="00000000" w:rsidRDefault="00043E47">
      <w:pPr>
        <w:pStyle w:val="HTML"/>
      </w:pPr>
      <w:r>
        <w:t xml:space="preserve">(подпись)           (фамилия, </w:t>
      </w:r>
      <w:r>
        <w:t>имя, отчество)</w:t>
      </w:r>
    </w:p>
    <w:p w:rsidR="00000000" w:rsidRDefault="00043E47">
      <w:pPr>
        <w:pStyle w:val="HTML"/>
      </w:pPr>
      <w:r>
        <w:t>М.П.</w:t>
      </w:r>
    </w:p>
    <w:p w:rsidR="00000000" w:rsidRDefault="0004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E47">
      <w:pPr>
        <w:pStyle w:val="right"/>
      </w:pPr>
      <w:r>
        <w:t>Источник - Постановление главы городского округа Котельники МО от 06.04.2010 № 343-ПГ</w:t>
      </w:r>
    </w:p>
    <w:p w:rsidR="00000000" w:rsidRDefault="00043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https://порядокправа.рф/obrazecy/obyazatelstvo_po_vypolneniyu_kompleksnogo_vosstanovleniya_territorii_posle_provedeniya_zemlyanyx_rabot_v.h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47"/>
    <w:rsid w:val="0004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E0A4F-1250-4647-9E2D-3C003F907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po_vypolneniyu_kompleksnogo_vosstanovleniya_territorii_posle_provedeniya_zemlyanyx_rabot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по выполнению комплексного восстановления территории после проведения земляных работ в городском округе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