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CFF">
      <w:pPr>
        <w:pStyle w:val="1"/>
        <w:rPr>
          <w:rFonts w:eastAsia="Times New Roman"/>
        </w:rPr>
      </w:pPr>
      <w:r>
        <w:rPr>
          <w:rFonts w:eastAsia="Times New Roman"/>
        </w:rPr>
        <w:t>Обязательные реквизиты квитанции на оплату пользования легковым такси</w:t>
      </w:r>
    </w:p>
    <w:p w:rsidR="00000000" w:rsidRDefault="00AA7CFF">
      <w:pPr>
        <w:pStyle w:val="right"/>
      </w:pPr>
      <w:r>
        <w:t xml:space="preserve">Приложение N 5 к Правилам перевозок пассажиров и багажа автомобильным </w:t>
      </w:r>
      <w:r>
        <w:t>транспортом и городским наземным электрическим транспортом</w:t>
      </w:r>
    </w:p>
    <w:p w:rsidR="00000000" w:rsidRDefault="00AA7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CFF">
      <w:pPr>
        <w:pStyle w:val="3"/>
        <w:rPr>
          <w:rFonts w:eastAsia="Times New Roman"/>
        </w:rPr>
      </w:pPr>
      <w:r>
        <w:rPr>
          <w:rFonts w:eastAsia="Times New Roman"/>
        </w:rPr>
        <w:t>ОБЯЗАТЕЛЬНЫЕ РЕКВИЗИТЫ КВИТАНЦИИ НА ОПЛАТУ ПОЛЬЗОВАНИЯ ЛЕГКОВЫМ ТАКСИ</w:t>
      </w:r>
    </w:p>
    <w:p w:rsidR="00000000" w:rsidRDefault="00AA7CFF">
      <w:pPr>
        <w:pStyle w:val="just"/>
      </w:pPr>
      <w:r>
        <w:t>1. Квитанция на оплату пользования легковым такси должна включать в себя следующие обязательные реквизиты:</w:t>
      </w:r>
    </w:p>
    <w:p w:rsidR="00000000" w:rsidRDefault="00AA7CFF">
      <w:pPr>
        <w:pStyle w:val="just"/>
      </w:pPr>
      <w:r>
        <w:t>а) наименование, се</w:t>
      </w:r>
      <w:r>
        <w:t>рия и номер квитанции на оплату пользования легковым такси;</w:t>
      </w:r>
    </w:p>
    <w:p w:rsidR="00000000" w:rsidRDefault="00AA7CFF">
      <w:pPr>
        <w:pStyle w:val="just"/>
      </w:pPr>
      <w:r>
        <w:t>б) наименование фрахтовщика;</w:t>
      </w:r>
    </w:p>
    <w:p w:rsidR="00000000" w:rsidRDefault="00AA7CFF">
      <w:pPr>
        <w:pStyle w:val="just"/>
      </w:pPr>
      <w:r>
        <w:t>в) дата выдачи квитанции на оплату пользования легковым такси;</w:t>
      </w:r>
    </w:p>
    <w:p w:rsidR="00000000" w:rsidRDefault="00AA7CFF">
      <w:pPr>
        <w:pStyle w:val="just"/>
      </w:pPr>
      <w:r>
        <w:t>г) стоимость пользования легковым такси;</w:t>
      </w:r>
    </w:p>
    <w:p w:rsidR="00000000" w:rsidRDefault="00AA7CFF">
      <w:pPr>
        <w:pStyle w:val="just"/>
      </w:pPr>
      <w:r>
        <w:t>д) фамилия, имя, отчество и подпись лица, уполномоченного на пр</w:t>
      </w:r>
      <w:r>
        <w:t>оведение расчетов.</w:t>
      </w:r>
    </w:p>
    <w:p w:rsidR="00000000" w:rsidRDefault="00AA7CFF">
      <w:pPr>
        <w:pStyle w:val="just"/>
      </w:pPr>
      <w:r>
        <w:t>2. В реквизите "наименование, серия и номер квитанции на оплату пользования легковым такси" делается запись "Квитанция на оплату пользования легковым такси, серия ____, номер ___________". Серия и номер печатаются типографским способом.</w:t>
      </w:r>
    </w:p>
    <w:p w:rsidR="00000000" w:rsidRDefault="00AA7CFF">
      <w:pPr>
        <w:pStyle w:val="just"/>
      </w:pPr>
      <w:r>
        <w:t>3. В реквизите "наименование фрахтовщика" указываются наименование, адрес, номер телефона и ИНН фрахтовщика.</w:t>
      </w:r>
    </w:p>
    <w:p w:rsidR="00000000" w:rsidRDefault="00AA7CFF">
      <w:pPr>
        <w:pStyle w:val="just"/>
      </w:pPr>
      <w:r>
        <w:t>4. В реквизите "дата выдачи квитанции на оплату пользования легковым такси" указываются число, месяц и год оформления квитанции на оплату пользован</w:t>
      </w:r>
      <w:r>
        <w:t>ия легковым такси.</w:t>
      </w:r>
    </w:p>
    <w:p w:rsidR="00000000" w:rsidRDefault="00AA7CFF">
      <w:pPr>
        <w:pStyle w:val="just"/>
      </w:pPr>
      <w:r>
        <w:t>5. В реквизите "стоимость пользования легковым такси" цифрами и прописью указываются взысканные с фрахтователя средства в рублях и копейках за пользование легковым такси. В случае если плата за пользование легковым такси осуществляется н</w:t>
      </w:r>
      <w:r>
        <w:t>а основании тарифов за расстояние перевозки и (или) время пользования легковым такси, указываются показания таксометра, на основании которых рассчитывается стоимость пользования легковым такси.</w:t>
      </w:r>
    </w:p>
    <w:p w:rsidR="00000000" w:rsidRDefault="00AA7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CFF">
      <w:pPr>
        <w:pStyle w:val="right"/>
      </w:pPr>
      <w:r>
        <w:t>Источник - Постановление Правительства РФ от 14.02.2009 № 112</w:t>
      </w:r>
      <w:r>
        <w:t xml:space="preserve"> (с изменениями и дополнениями на 2013 год)</w:t>
      </w:r>
    </w:p>
    <w:p w:rsidR="00000000" w:rsidRDefault="00AA7C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https://порядокправа.рф/obrazecy/obyazatelnye_rekvizity_kvitancii_na_oplatu_polzovaniya_legkovym_taksi.htm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CFF"/>
    <w:rsid w:val="00AA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59DA23-9F0B-47F1-B89A-3E548D006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nye_rekvizity_kvitancii_na_oplatu_polzovaniya_legkovym_tak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Обязательные реквизиты квитанции на оплату пользования легковым такси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2022-08-10T17:39:00Z</dcterms:created>
  <dcterms:modified xsi:type="dcterms:W3CDTF">2022-08-10T17:39:00Z</dcterms:modified>
</cp:coreProperties>
</file>