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EA3">
      <w:pPr>
        <w:pStyle w:val="1"/>
        <w:rPr>
          <w:rFonts w:eastAsia="Times New Roman"/>
        </w:rPr>
      </w:pPr>
      <w:r>
        <w:rPr>
          <w:rFonts w:eastAsia="Times New Roman"/>
        </w:rPr>
        <w:t>Общий вид квалифицированного сертификата на бумажном носителе для владельца - физического лица</w:t>
      </w:r>
    </w:p>
    <w:p w:rsidR="00000000" w:rsidRDefault="000C5EA3">
      <w:pPr>
        <w:pStyle w:val="right"/>
      </w:pPr>
      <w:r>
        <w:t>Приложение N 1 к Требованиям (п. 32) к форме квалифицированного сертификата ключа проверки электронной подписи</w:t>
      </w:r>
    </w:p>
    <w:p w:rsidR="00000000" w:rsidRDefault="000C5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A3">
      <w:pPr>
        <w:pStyle w:val="3"/>
        <w:rPr>
          <w:rFonts w:eastAsia="Times New Roman"/>
        </w:rPr>
      </w:pPr>
      <w:r>
        <w:rPr>
          <w:rFonts w:eastAsia="Times New Roman"/>
        </w:rPr>
        <w:t>ОБЩИЙ ВИД КВАЛИФИЦИРОВАННОГО СЕРТИФИКАТА НА БУМАЖНОМ НОСИТЕЛЕ ДЛЯ ВЛАДЕЛЬЦА - ФИЗИЧЕСКОГО ЛИЦА</w:t>
      </w:r>
    </w:p>
    <w:p w:rsidR="00000000" w:rsidRDefault="000C5EA3">
      <w:pPr>
        <w:pStyle w:val="HTML"/>
      </w:pPr>
      <w:r>
        <w:t xml:space="preserve">    Номер квалифицированного сертификата: &lt;serialNumber&gt;</w:t>
      </w:r>
    </w:p>
    <w:p w:rsidR="00000000" w:rsidRDefault="000C5EA3">
      <w:pPr>
        <w:pStyle w:val="HTML"/>
      </w:pPr>
      <w:r>
        <w:t>Действие квалифицированного сертификата: с &lt;notBefore&gt;</w:t>
      </w:r>
    </w:p>
    <w:p w:rsidR="00000000" w:rsidRDefault="000C5EA3">
      <w:pPr>
        <w:pStyle w:val="HTML"/>
      </w:pPr>
      <w:r>
        <w:t>по &lt;notAfter&gt;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Сведения о владельце квалифицирова</w:t>
      </w:r>
      <w:r>
        <w:t>нного сертификата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Фамилия, имя, отчество: &lt;commonName&gt;</w:t>
      </w:r>
    </w:p>
    <w:p w:rsidR="00000000" w:rsidRDefault="000C5EA3">
      <w:pPr>
        <w:pStyle w:val="HTML"/>
      </w:pPr>
      <w:r>
        <w:t>Страховой номер индивидуального лицевого счета: &lt;SNILS&gt;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Сведения об издателе квалифицированного сертификата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Наименование  удостоверяющего  центра:  &lt;commonName&gt;</w:t>
      </w:r>
    </w:p>
    <w:p w:rsidR="00000000" w:rsidRDefault="000C5EA3">
      <w:pPr>
        <w:pStyle w:val="HTML"/>
      </w:pPr>
      <w:r>
        <w:t>Место  нахождения  удостоверяющего це</w:t>
      </w:r>
      <w:r>
        <w:t>нтра: &lt;countryName&gt;,</w:t>
      </w:r>
    </w:p>
    <w:p w:rsidR="00000000" w:rsidRDefault="000C5EA3">
      <w:pPr>
        <w:pStyle w:val="HTML"/>
      </w:pPr>
      <w:r>
        <w:t>&lt;stateOrProvinceName&gt;, &lt;localityName&gt;, &lt;streetAddress&gt;</w:t>
      </w:r>
    </w:p>
    <w:p w:rsidR="00000000" w:rsidRDefault="000C5EA3">
      <w:pPr>
        <w:pStyle w:val="HTML"/>
      </w:pPr>
      <w:r>
        <w:t>* Доверенное лицо удостоверяющего центра: &lt;surname&gt;, &lt;givenName&gt;</w:t>
      </w:r>
    </w:p>
    <w:p w:rsidR="00000000" w:rsidRDefault="000C5EA3">
      <w:pPr>
        <w:pStyle w:val="HTML"/>
      </w:pPr>
      <w:r>
        <w:t>Номер квалифицированного сертификата удостоверяющего центра:</w:t>
      </w:r>
    </w:p>
    <w:p w:rsidR="00000000" w:rsidRDefault="000C5EA3">
      <w:pPr>
        <w:pStyle w:val="HTML"/>
      </w:pPr>
      <w:r>
        <w:t>&lt;authorityKeyIdentifier.authorityCertSerialNumber&gt;</w:t>
      </w:r>
    </w:p>
    <w:p w:rsidR="00000000" w:rsidRDefault="000C5EA3">
      <w:pPr>
        <w:pStyle w:val="HTML"/>
      </w:pPr>
      <w:r>
        <w:t>Наи</w:t>
      </w:r>
      <w:r>
        <w:t>менование средства электронной подписи: &lt;issuerSignTool.signTool&gt;</w:t>
      </w:r>
    </w:p>
    <w:p w:rsidR="00000000" w:rsidRDefault="000C5EA3">
      <w:pPr>
        <w:pStyle w:val="HTML"/>
      </w:pPr>
      <w:r>
        <w:t>Реквизиты заключения о подтверждении соответствия средства электронной</w:t>
      </w:r>
    </w:p>
    <w:p w:rsidR="00000000" w:rsidRDefault="000C5EA3">
      <w:pPr>
        <w:pStyle w:val="HTML"/>
      </w:pPr>
      <w:r>
        <w:t>подписи: &lt;issuerSignTool.signToolCert&gt;</w:t>
      </w:r>
    </w:p>
    <w:p w:rsidR="00000000" w:rsidRDefault="000C5EA3">
      <w:pPr>
        <w:pStyle w:val="HTML"/>
      </w:pPr>
      <w:r>
        <w:t>Наименование средства удостоверяющего центра: &lt;issuerSignTool.cATool&gt;</w:t>
      </w:r>
    </w:p>
    <w:p w:rsidR="00000000" w:rsidRDefault="000C5EA3">
      <w:pPr>
        <w:pStyle w:val="HTML"/>
      </w:pPr>
      <w:r>
        <w:t xml:space="preserve">Реквизиты </w:t>
      </w:r>
      <w:r>
        <w:t xml:space="preserve">   заключения    о    подтверждении   соответствия   средства</w:t>
      </w:r>
    </w:p>
    <w:p w:rsidR="00000000" w:rsidRDefault="000C5EA3">
      <w:pPr>
        <w:pStyle w:val="HTML"/>
      </w:pPr>
      <w:r>
        <w:t>удостоверяющего центра: &lt;issuerSignTool.cAToolCert&gt;</w:t>
      </w:r>
    </w:p>
    <w:p w:rsidR="00000000" w:rsidRDefault="000C5EA3">
      <w:pPr>
        <w:pStyle w:val="HTML"/>
      </w:pPr>
      <w:r>
        <w:t>Класс средств удостоверяющего центра: &lt;certificatePolicies&gt;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Сведения о ключе проверки электронной подписи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Используемый алгоритм: &lt;algorithm&gt;</w:t>
      </w:r>
    </w:p>
    <w:p w:rsidR="00000000" w:rsidRDefault="000C5EA3">
      <w:pPr>
        <w:pStyle w:val="HTML"/>
      </w:pPr>
      <w:r>
        <w:t>* Используемое средство электронной подписи: &lt;subjectSignTool&gt;</w:t>
      </w:r>
    </w:p>
    <w:p w:rsidR="00000000" w:rsidRDefault="000C5EA3">
      <w:pPr>
        <w:pStyle w:val="HTML"/>
      </w:pPr>
      <w:r>
        <w:t>Класс средства электронной подписи: &lt;certificatePolicies&gt;</w:t>
      </w:r>
    </w:p>
    <w:p w:rsidR="00000000" w:rsidRDefault="000C5EA3">
      <w:pPr>
        <w:pStyle w:val="HTML"/>
      </w:pPr>
      <w:r>
        <w:t>Область использования ключа: &lt;keyUsage&gt;</w:t>
      </w:r>
    </w:p>
    <w:p w:rsidR="00000000" w:rsidRDefault="000C5EA3">
      <w:pPr>
        <w:pStyle w:val="HTML"/>
      </w:pPr>
      <w:r>
        <w:t>Значение ключ</w:t>
      </w:r>
      <w:r>
        <w:t>а: &lt;subjectPublicKey&gt;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Электронная подпись под квалифицированным сертификатом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Используемый алгоритм: &lt;algorithmIdentifier&gt;</w:t>
      </w:r>
    </w:p>
    <w:p w:rsidR="00000000" w:rsidRDefault="000C5EA3">
      <w:pPr>
        <w:pStyle w:val="HTML"/>
      </w:pPr>
      <w:r>
        <w:t>Значение электронной подписи: &lt;encrypted&gt;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Подпись уполномоченного лица __________________/ &lt;расшифровка подписи&gt;/</w:t>
      </w:r>
    </w:p>
    <w:p w:rsidR="00000000" w:rsidRDefault="000C5EA3">
      <w:pPr>
        <w:pStyle w:val="HTML"/>
      </w:pPr>
    </w:p>
    <w:p w:rsidR="00000000" w:rsidRDefault="000C5EA3">
      <w:pPr>
        <w:pStyle w:val="HTML"/>
      </w:pPr>
      <w:r>
        <w:t>М.П.</w:t>
      </w:r>
    </w:p>
    <w:p w:rsidR="00000000" w:rsidRDefault="000C5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A3">
      <w:pPr>
        <w:pStyle w:val="just"/>
      </w:pPr>
      <w:r>
        <w:lastRenderedPageBreak/>
        <w:t>Символом "</w:t>
      </w:r>
      <w:r>
        <w:t>*" отмечены поля, которые в квалифицированном сертификате могут отсутствовать.</w:t>
      </w:r>
    </w:p>
    <w:p w:rsidR="00000000" w:rsidRDefault="000C5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A3">
      <w:pPr>
        <w:pStyle w:val="right"/>
      </w:pPr>
      <w:r>
        <w:t>Источник - Приказ ФСБ РФ от 27.12.2011 № 795</w:t>
      </w:r>
    </w:p>
    <w:p w:rsidR="00000000" w:rsidRDefault="000C5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https://порядокправа.рф/obrazecy/obshhij_vid_kvalificirovannogo_sertifikata_na_bumazhnom_nositele_dlya_vladelca_fizicheskogo_lica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A3"/>
    <w:rsid w:val="000C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B996EE-7D8B-467D-AA2A-44FD8E89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vid_kvalificirovannogo_sertifikata_na_bumazhnom_nositele_dlya_vladelc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вид квалифицированного сертификата на бумажном носителе для владельца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