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F3911">
      <w:pPr>
        <w:pStyle w:val="1"/>
        <w:rPr>
          <w:rFonts w:eastAsia="Times New Roman"/>
        </w:rPr>
      </w:pPr>
      <w:r>
        <w:rPr>
          <w:rFonts w:eastAsia="Times New Roman"/>
        </w:rPr>
        <w:t>Общие положения Конкурсной документации по закупкам для государственных нужд</w:t>
      </w:r>
    </w:p>
    <w:p w:rsidR="00000000" w:rsidRDefault="005F3911">
      <w:pPr>
        <w:pStyle w:val="right"/>
      </w:pPr>
      <w:r>
        <w:t xml:space="preserve">Общие положения Конкурсной документации </w:t>
      </w:r>
    </w:p>
    <w:p w:rsidR="00000000" w:rsidRDefault="005F3911">
      <w:pPr>
        <w:spacing w:after="240"/>
        <w:rPr>
          <w:rFonts w:ascii="Times New Roman" w:eastAsia="Times New Roman" w:hAnsi="Times New Roman"/>
          <w:sz w:val="24"/>
          <w:szCs w:val="24"/>
        </w:rPr>
      </w:pPr>
    </w:p>
    <w:p w:rsidR="00000000" w:rsidRDefault="005F3911">
      <w:pPr>
        <w:pStyle w:val="3"/>
        <w:rPr>
          <w:rFonts w:eastAsia="Times New Roman"/>
        </w:rPr>
      </w:pPr>
      <w:r>
        <w:rPr>
          <w:rFonts w:eastAsia="Times New Roman"/>
        </w:rPr>
        <w:t>Основные термины и определения</w:t>
      </w:r>
    </w:p>
    <w:p w:rsidR="00000000" w:rsidRDefault="005F3911">
      <w:pPr>
        <w:pStyle w:val="just"/>
      </w:pPr>
      <w:r>
        <w:t>Закупка для государственных нужд - осуществляемые в установленном порядке действия заказчика по определению поставщика (исполнителя, подрядчика) в целях заключения с ним контракта на поставку товара (оказание услуг, выполнение работ) для государственных ну</w:t>
      </w:r>
      <w:r>
        <w:t>жд Архангельской области, а также заключение и исполнение контракта.</w:t>
      </w:r>
    </w:p>
    <w:p w:rsidR="00000000" w:rsidRDefault="005F3911">
      <w:pPr>
        <w:pStyle w:val="just"/>
      </w:pPr>
      <w:r>
        <w:t>Контракт - контракт, заключенный заказчиком в целях обеспечения государственных нужд.</w:t>
      </w:r>
    </w:p>
    <w:p w:rsidR="00000000" w:rsidRDefault="005F3911">
      <w:pPr>
        <w:pStyle w:val="just"/>
      </w:pPr>
      <w:r>
        <w:t>Единая информационная система - единая информационная система Российской Федерации в информационно-те</w:t>
      </w:r>
      <w:r>
        <w:t>лекоммуникационной сети Интернет: www.zakupki.gov.ru.</w:t>
      </w:r>
    </w:p>
    <w:p w:rsidR="00000000" w:rsidRDefault="005F3911">
      <w:pPr>
        <w:pStyle w:val="just"/>
      </w:pPr>
      <w:r>
        <w:t>Конкурс - торги, победителем которых признается лицо, которое предложило лучшие условия исполнения контракта на основе критериев, указанных в конкурсной документации, и заявке на участие в конкурсе кото</w:t>
      </w:r>
      <w:r>
        <w:t>рого присвоен первый номер.</w:t>
      </w:r>
    </w:p>
    <w:p w:rsidR="00000000" w:rsidRDefault="005F3911">
      <w:pPr>
        <w:pStyle w:val="just"/>
      </w:pPr>
      <w:r>
        <w:t>Конкурсная документация - утвержденная заказчиком документация, содержащая правила, этапы и процедуры конкурса, требования, установленные заказчиком к качеству, техническим характеристикам товара, работ, услуг, требования к их б</w:t>
      </w:r>
      <w:r>
        <w:t>езопасности, требования к функциональным, экологическим характеристикам, потребительским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w:t>
      </w:r>
      <w:r>
        <w:t>го товара, выполняемых работ, оказываемых услуг потребностям заказчика.</w:t>
      </w:r>
    </w:p>
    <w:p w:rsidR="00000000" w:rsidRDefault="005F3911">
      <w:pPr>
        <w:pStyle w:val="just"/>
      </w:pPr>
      <w:r>
        <w:t>Конкурсная комиссия - коллегиальный орган, создаваемый заказчиком в целях определения победителей конкурсов, а также признания их несостоявшимися.</w:t>
      </w:r>
    </w:p>
    <w:p w:rsidR="00000000" w:rsidRDefault="005F3911">
      <w:pPr>
        <w:pStyle w:val="just"/>
      </w:pPr>
      <w:r>
        <w:t xml:space="preserve">Участник закупки - любое юридическое </w:t>
      </w:r>
      <w:r>
        <w:t>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000000" w:rsidRDefault="005F3911">
      <w:pPr>
        <w:pStyle w:val="just"/>
      </w:pPr>
      <w:r>
        <w:t>Участник конкурса - участник закупк</w:t>
      </w:r>
      <w:r>
        <w:t xml:space="preserve">и, подавший своевременно заявку на участие в открытом конкурсе, соответствующий требованиям ст. 31 Федерального закона от 05.04.2013 N 44-ФЗ "О контрактной системе в сфере закупок товаров, работ, услуг для обеспечения государственных и муниципальных нужд" </w:t>
      </w:r>
      <w:r>
        <w:t>(далее - Закон о контрактной системе), заявка которого соответствует всем требованиям, установленным настоящей конкурсной документацией.</w:t>
      </w:r>
    </w:p>
    <w:p w:rsidR="00000000" w:rsidRDefault="005F3911">
      <w:pPr>
        <w:pStyle w:val="just"/>
      </w:pPr>
      <w:r>
        <w:lastRenderedPageBreak/>
        <w:t>Заявка на участие в конкурсе - документальное подтверждение участника закупки его согласия участвовать в конкурсе на ус</w:t>
      </w:r>
      <w:r>
        <w:t>ловиях, указанных в извещении о проведении открытого конкурса и конкурсной документации, поданное в срок и по форме, которые установлены конкурсной документацией.</w:t>
      </w:r>
    </w:p>
    <w:p w:rsidR="00000000" w:rsidRDefault="005F3911">
      <w:pPr>
        <w:pStyle w:val="just"/>
      </w:pPr>
      <w:r>
        <w:t>Электронный документ - документ, информация в котором предоставлена в электронно-цифровой фор</w:t>
      </w:r>
      <w:r>
        <w:t>ме, оформленный и созданный в порядке, предусмотренном Федеральным законом от 06.04.2011 N 63-ФЗ "Об электронной подписи".</w:t>
      </w:r>
    </w:p>
    <w:p w:rsidR="00000000" w:rsidRDefault="005F3911">
      <w:pPr>
        <w:spacing w:after="240"/>
        <w:rPr>
          <w:rFonts w:ascii="Times New Roman" w:eastAsia="Times New Roman" w:hAnsi="Times New Roman"/>
          <w:sz w:val="24"/>
          <w:szCs w:val="24"/>
        </w:rPr>
      </w:pPr>
    </w:p>
    <w:p w:rsidR="00000000" w:rsidRDefault="005F3911">
      <w:pPr>
        <w:pStyle w:val="3"/>
        <w:rPr>
          <w:rFonts w:eastAsia="Times New Roman"/>
        </w:rPr>
      </w:pPr>
      <w:r>
        <w:rPr>
          <w:rFonts w:eastAsia="Times New Roman"/>
        </w:rPr>
        <w:t>Общие положения конкурсной документации</w:t>
      </w:r>
    </w:p>
    <w:p w:rsidR="00000000" w:rsidRDefault="005F3911">
      <w:pPr>
        <w:pStyle w:val="just"/>
      </w:pPr>
      <w:r>
        <w:t>1. Обязанность участника изучить конкурсную документацию.</w:t>
      </w:r>
    </w:p>
    <w:p w:rsidR="00000000" w:rsidRDefault="005F3911">
      <w:pPr>
        <w:pStyle w:val="just"/>
      </w:pPr>
      <w:r>
        <w:t>1.1. Предоставление неполной инфор</w:t>
      </w:r>
      <w:r>
        <w:t xml:space="preserve">мации, требуемой конкурсной документацией, предоставление недостоверных сведений или подача заявки, не отвечающей требованиям Закона о контрактной системе и конкурсной документации, является риском участника, подавшего такую заявку, который может привести </w:t>
      </w:r>
      <w:r>
        <w:t>к ее отклонению.</w:t>
      </w:r>
    </w:p>
    <w:p w:rsidR="00000000" w:rsidRDefault="005F3911">
      <w:pPr>
        <w:pStyle w:val="just"/>
      </w:pPr>
      <w:r>
        <w:t>2. Источник финансирования и порядок оплаты.</w:t>
      </w:r>
    </w:p>
    <w:p w:rsidR="00000000" w:rsidRDefault="005F3911">
      <w:pPr>
        <w:pStyle w:val="just"/>
      </w:pPr>
      <w:r>
        <w:t>2.1. Заказчик направляет средства на финансирование контракта, который будет заключен по результатам конкурса, из источника финансирования заказа, указанного в Информационной карте конкурса.</w:t>
      </w:r>
    </w:p>
    <w:p w:rsidR="00000000" w:rsidRDefault="005F3911">
      <w:pPr>
        <w:pStyle w:val="just"/>
      </w:pPr>
      <w:r>
        <w:t>2.2</w:t>
      </w:r>
      <w:r>
        <w:t>. Порядок оплаты определяется в проекте контракта, приведенном в конкурсной документации, и указан в Информационной карте конкурса.</w:t>
      </w:r>
    </w:p>
    <w:p w:rsidR="00000000" w:rsidRDefault="005F3911">
      <w:pPr>
        <w:pStyle w:val="just"/>
      </w:pPr>
      <w:r>
        <w:t>3. Требования, предъявляемые к участникам закупки.</w:t>
      </w:r>
    </w:p>
    <w:p w:rsidR="00000000" w:rsidRDefault="005F3911">
      <w:pPr>
        <w:pStyle w:val="just"/>
      </w:pPr>
      <w:r>
        <w:t>3.1. В настоящем конкурсе может принять участие любое юридическое лицо не</w:t>
      </w:r>
      <w:r>
        <w:t>зависимо от организационно-правовой формы, формы собственности, места нахождения и места происхождения капитала, а также любое физическое лицо, в том числе зарегистрированное в качестве индивидуального предпринимателя.</w:t>
      </w:r>
    </w:p>
    <w:p w:rsidR="00000000" w:rsidRDefault="005F3911">
      <w:pPr>
        <w:pStyle w:val="just"/>
      </w:pPr>
      <w:r>
        <w:t>3.2. Участник закупки должен соответс</w:t>
      </w:r>
      <w:r>
        <w:t>твовать следующим требованиям:</w:t>
      </w:r>
    </w:p>
    <w:p w:rsidR="00000000" w:rsidRDefault="005F3911">
      <w:pPr>
        <w:pStyle w:val="just"/>
      </w:pPr>
      <w:r>
        <w:t>1)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являющиеся предметом конкурса, и установленным в Информационн</w:t>
      </w:r>
      <w:r>
        <w:t>ой карте конкурса;</w:t>
      </w:r>
    </w:p>
    <w:p w:rsidR="00000000" w:rsidRDefault="005F3911">
      <w:pPr>
        <w:pStyle w:val="just"/>
      </w:pPr>
      <w: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w:t>
      </w:r>
      <w:r>
        <w:t>рсного производства;</w:t>
      </w:r>
    </w:p>
    <w:p w:rsidR="00000000" w:rsidRDefault="005F3911">
      <w:pPr>
        <w:pStyle w:val="just"/>
      </w:pPr>
      <w: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00000" w:rsidRDefault="005F3911">
      <w:pPr>
        <w:pStyle w:val="just"/>
      </w:pPr>
      <w:r>
        <w:t>4) отсутствие у участника закупки недоимки по н</w:t>
      </w:r>
      <w:r>
        <w:t>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w:t>
      </w:r>
      <w:r>
        <w:t>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w:t>
      </w:r>
      <w:r>
        <w:t>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w:t>
      </w:r>
      <w:r>
        <w:t>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w:t>
      </w:r>
      <w:r>
        <w:t>смотрения заявки на участие в определении поставщика (подрядчика, исполнителя) не принято;</w:t>
      </w:r>
    </w:p>
    <w:p w:rsidR="00000000" w:rsidRDefault="005F3911">
      <w:pPr>
        <w:pStyle w:val="just"/>
      </w:pPr>
      <w:r>
        <w:t xml:space="preserve">5) отсутствие в предусмотренном Законом о контрактной системе реестре </w:t>
      </w:r>
      <w:r>
        <w:t>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w:t>
      </w:r>
      <w:r>
        <w:t>а участника закупки;</w:t>
      </w:r>
    </w:p>
    <w:p w:rsidR="00000000" w:rsidRDefault="005F3911">
      <w:pPr>
        <w:pStyle w:val="just"/>
      </w:pPr>
      <w: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w:t>
      </w:r>
      <w:r>
        <w:t>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w:t>
      </w:r>
      <w:r>
        <w:t>, выполнением работы, оказанием услуги, являющихся объектом осуществляемой закупки, и административного наказания в виде дисквалификации;</w:t>
      </w:r>
    </w:p>
    <w:p w:rsidR="00000000" w:rsidRDefault="005F3911">
      <w:pPr>
        <w:pStyle w:val="just"/>
      </w:pPr>
      <w:r>
        <w:t>7) отсутствие конфликта интересов между участником закупки и заказчиком.</w:t>
      </w:r>
    </w:p>
    <w:p w:rsidR="00000000" w:rsidRDefault="005F3911">
      <w:pPr>
        <w:pStyle w:val="just"/>
      </w:pPr>
      <w:r>
        <w:t>3.3. Заказчик вправе также установить следующ</w:t>
      </w:r>
      <w:r>
        <w:t>ие требования к участникам закупки:</w:t>
      </w:r>
    </w:p>
    <w:p w:rsidR="00000000" w:rsidRDefault="005F3911">
      <w:pPr>
        <w:pStyle w:val="just"/>
      </w:pPr>
      <w:r>
        <w:t>- обладание участниками закупки исключительными правами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w:t>
      </w:r>
    </w:p>
    <w:p w:rsidR="00000000" w:rsidRDefault="005F3911">
      <w:pPr>
        <w:pStyle w:val="just"/>
      </w:pPr>
      <w:r>
        <w:t>Требования, пр</w:t>
      </w:r>
      <w:r>
        <w:t>едусмотренные п. 3.3 настоящей конкурсной документации, указываются в Информационной карте конкурса.</w:t>
      </w:r>
    </w:p>
    <w:p w:rsidR="00000000" w:rsidRDefault="005F3911">
      <w:pPr>
        <w:pStyle w:val="just"/>
      </w:pPr>
      <w:r>
        <w:t>4. Преимущества, предоставляемые при участии в закупке.</w:t>
      </w:r>
    </w:p>
    <w:p w:rsidR="00000000" w:rsidRDefault="005F3911">
      <w:pPr>
        <w:pStyle w:val="just"/>
      </w:pPr>
      <w:r>
        <w:t xml:space="preserve">4.1. В предусмотренном законодательством порядке заказчик предоставляет преимущества учреждениям и </w:t>
      </w:r>
      <w:r>
        <w:t>предприятиям уголовно-исполнительной системы, организациям инвалидов, субъектам малого предпринимательства, социально ориентированным некоммерческим организациям (за исключением социально ориентированных некоммерческих организаций, учредителями которых явл</w:t>
      </w:r>
      <w:r>
        <w:t>яются Российская Федерация, субъекты Российской Федерации, муниципальные образования), осуществляющим поставки товаров, выполнение работ, оказание услуг, являющихся предметом конкурса. Сведения о предоставлении вышеуказанных преимуществ содержатся в Информ</w:t>
      </w:r>
      <w:r>
        <w:t>ационной карте конкурса. Преимущества при участии в закупке указанным учреждениям и предприятиям уголовно-исполнительной системы, организациям инвалидов устанавливаются в отношении предлагаемой цены контракта в размере процента, указанного в Информационной</w:t>
      </w:r>
      <w:r>
        <w:t xml:space="preserve"> карте конкурса, но не более пятнадцати процентов. Преимущества при участии в закупке указанным субъектам малого предпринимательства, социально ориентированным некоммерческим организациям устанавливаются в отношении ограничения на участие в настоящем конку</w:t>
      </w:r>
      <w:r>
        <w:t>рсе иных хозяйствующих субъектов - участников гражданского оборота.</w:t>
      </w:r>
    </w:p>
    <w:p w:rsidR="00000000" w:rsidRDefault="005F3911">
      <w:pPr>
        <w:pStyle w:val="just"/>
      </w:pPr>
      <w:r>
        <w:t>5. Затраты на участие в конкурсе.</w:t>
      </w:r>
    </w:p>
    <w:p w:rsidR="00000000" w:rsidRDefault="005F3911">
      <w:pPr>
        <w:pStyle w:val="just"/>
      </w:pPr>
      <w:r>
        <w:t>5.1. Все расходы, связанные с подготовкой и подачей заявки, несет участник закупки. Заказчик не отвечает и не имеет обязательств по этим расходам независи</w:t>
      </w:r>
      <w:r>
        <w:t>мо от характера проведения и результатов конкурса.</w:t>
      </w:r>
    </w:p>
    <w:p w:rsidR="00000000" w:rsidRDefault="005F3911">
      <w:pPr>
        <w:pStyle w:val="just"/>
      </w:pPr>
      <w:r>
        <w:t>6. Разъяснение конкурсной документации.</w:t>
      </w:r>
    </w:p>
    <w:p w:rsidR="00000000" w:rsidRDefault="005F3911">
      <w:pPr>
        <w:pStyle w:val="just"/>
      </w:pPr>
      <w:r>
        <w:t>6.1. Любой участник закупки вправе направить в письменной форме, в том числе в форме электронного документа, заказчику запрос о разъяснении положений конкурсной доку</w:t>
      </w:r>
      <w:r>
        <w:t>ментации (далее - запрос).</w:t>
      </w:r>
    </w:p>
    <w:p w:rsidR="00000000" w:rsidRDefault="005F3911">
      <w:pPr>
        <w:pStyle w:val="just"/>
      </w:pPr>
      <w:r>
        <w:t>6.2. В течение двух рабочих дней со дня поступления запроса заказчик направляет участнику закупки в письменной форме или в форме электронного документа разъяснения положений конкурсной документации, если указанный запрос поступил</w:t>
      </w:r>
      <w:r>
        <w:t xml:space="preserve"> заказчику не позднее чем за пять дней до дня окончания подачи заявок, установленного конкурсной документацией.</w:t>
      </w:r>
    </w:p>
    <w:p w:rsidR="00000000" w:rsidRDefault="005F3911">
      <w:pPr>
        <w:pStyle w:val="just"/>
      </w:pPr>
      <w:r>
        <w:t>Запросы, поступившие позднее чем за пять дней до дня окончания подачи заявок, не рассматриваются.</w:t>
      </w:r>
    </w:p>
    <w:p w:rsidR="00000000" w:rsidRDefault="005F3911">
      <w:pPr>
        <w:pStyle w:val="just"/>
      </w:pPr>
      <w:r>
        <w:t>6.3. В течение одного рабочего дня со дня напр</w:t>
      </w:r>
      <w:r>
        <w:t>авления разъяснения положений конкурсной документации по запросу участника закупки разъяснение размещается заказчиком в единой информационной системе на официальном сайте www.zakupki.gov.ru с указанием предмета запроса, но без указания участника закупки, о</w:t>
      </w:r>
      <w:r>
        <w:t>т которого поступил запрос. Разъяснение положений конкурсной документации не должно изменять ее суть.</w:t>
      </w:r>
    </w:p>
    <w:p w:rsidR="00000000" w:rsidRDefault="005F3911">
      <w:pPr>
        <w:pStyle w:val="just"/>
      </w:pPr>
      <w:r>
        <w:t>7. Внесение изменений и дополнений в извещение о проведении открытого конкурса и конкурсную документацию.</w:t>
      </w:r>
    </w:p>
    <w:p w:rsidR="00000000" w:rsidRDefault="005F3911">
      <w:pPr>
        <w:pStyle w:val="just"/>
      </w:pPr>
      <w:r>
        <w:t xml:space="preserve">7.1. Заказчик вправе принять решение о внесении </w:t>
      </w:r>
      <w:r>
        <w:t>изменений в извещение о проведении открытого конкурса и конкурсную документацию не позднее чем за пять дней до даты окончания подачи заявок на участие в конкурсе. Не подлежат изменению объект закупки и размер обеспечения заявок на участие в открытом конкур</w:t>
      </w:r>
      <w:r>
        <w:t xml:space="preserve">се в части его увеличения. В течение одного дня со дня принятия указанного решения такие изменения соответственно размещаются заказчиком в порядке, установленном для размещения в единой информационной системе извещения о проведении открытого конкурса. При </w:t>
      </w:r>
      <w:r>
        <w:t>этом срок подачи заявок на участие в конкурсе продляется так, чтобы со дня размещения в единой информационной системе внесенных изменений в извещение о проведении открытого конкурса и конкурсную документацию до даты окончания подачи заявок на участие в кон</w:t>
      </w:r>
      <w:r>
        <w:t>курсе такой срок составлял не менее чем десять рабочих дней.</w:t>
      </w:r>
    </w:p>
    <w:p w:rsidR="00000000" w:rsidRDefault="005F3911">
      <w:pPr>
        <w:pStyle w:val="just"/>
      </w:pPr>
      <w: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000000" w:rsidRDefault="005F3911">
      <w:pPr>
        <w:pStyle w:val="just"/>
      </w:pPr>
      <w:r>
        <w:t>7.2. Изменения направляются заказчиком заказн</w:t>
      </w:r>
      <w:r>
        <w:t>ыми письмами или в форме электронных документов всем участникам, которым была предоставлена конкурсная документация в порядке, предусмотренном ч. 4 ст. 50 Закона о контрактной системе.</w:t>
      </w:r>
    </w:p>
    <w:p w:rsidR="00000000" w:rsidRDefault="005F3911">
      <w:pPr>
        <w:pStyle w:val="just"/>
      </w:pPr>
      <w:r>
        <w:t>7.3. Участники закупки, использующие конкурсную документацию, размещенн</w:t>
      </w:r>
      <w:r>
        <w:t>ую в единой информационной системе,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000000" w:rsidRDefault="005F3911">
      <w:pPr>
        <w:pStyle w:val="just"/>
      </w:pPr>
      <w:r>
        <w:t>Заказчик не несет ответственности в случае, если участн</w:t>
      </w:r>
      <w:r>
        <w:t>ик закупки не ознакомился с изменениями, внесенными в извещение о проведении открытого конкурса и в конкурсную документацию, размещенными надлежащим образом.</w:t>
      </w:r>
    </w:p>
    <w:p w:rsidR="00000000" w:rsidRDefault="005F3911">
      <w:pPr>
        <w:pStyle w:val="just"/>
      </w:pPr>
      <w:r>
        <w:t>8. Отмена конкурса.</w:t>
      </w:r>
    </w:p>
    <w:p w:rsidR="00000000" w:rsidRDefault="005F3911">
      <w:pPr>
        <w:pStyle w:val="just"/>
      </w:pPr>
      <w:r>
        <w:t>8.1. Заказчик, официально разместивший в единой информационной системе извещен</w:t>
      </w:r>
      <w:r>
        <w:t>ие о проведении открытого конкурса, вправе отменить открытый конкурс не позднее чем за пять дней до даты окончания срока подачи заявок. Заказчик вправе отменить конкурс без ограничений сроков, но не позднее даты заключения контракта, в случае возникновения</w:t>
      </w:r>
      <w:r>
        <w:t xml:space="preserve"> обстоятельств непреодолимой силы.</w:t>
      </w:r>
    </w:p>
    <w:p w:rsidR="00000000" w:rsidRDefault="005F3911">
      <w:pPr>
        <w:pStyle w:val="just"/>
      </w:pPr>
      <w:r>
        <w:t>8.2. Извещение об отмене открытого конкурса размещается заказчиком в единой информационной системе в день принятия решения об отмене открытого конкурса.</w:t>
      </w:r>
    </w:p>
    <w:p w:rsidR="00000000" w:rsidRDefault="005F3911">
      <w:pPr>
        <w:pStyle w:val="just"/>
      </w:pPr>
      <w:r>
        <w:t xml:space="preserve">8.3. В течение двух рабочих дней со дня принятия указанного решения </w:t>
      </w:r>
      <w:r>
        <w:t>заказчиком направляются соответствующие уведомления всем тем участникам закупки, подавшим заявки, в отношении которых заказчик обладает информацией о реквизитах участников (место нахождения, почтовый адрес, адрес электронной почты, номер факса, иные реквиз</w:t>
      </w:r>
      <w:r>
        <w:t>иты для осуществления связи).</w:t>
      </w:r>
    </w:p>
    <w:p w:rsidR="00000000" w:rsidRDefault="005F3911">
      <w:pPr>
        <w:pStyle w:val="just"/>
      </w:pPr>
      <w:r>
        <w:t xml:space="preserve">8.4. Заказчик возвращает участникам закупки денежные средства, внесенные в качестве обеспечения заявок на участие в конкурсе, в течение пяти рабочих дней со дня принятия решения об отмене открытого конкурса путем перечисления </w:t>
      </w:r>
      <w:r>
        <w:t>денежных средств на банковский счет соответствующего участника закупки.</w:t>
      </w:r>
    </w:p>
    <w:p w:rsidR="00000000" w:rsidRDefault="005F3911">
      <w:pPr>
        <w:pStyle w:val="just"/>
      </w:pPr>
      <w:r>
        <w:t>9. Язык заявки.</w:t>
      </w:r>
    </w:p>
    <w:p w:rsidR="00000000" w:rsidRDefault="005F3911">
      <w:pPr>
        <w:pStyle w:val="just"/>
      </w:pPr>
      <w:r>
        <w:t>9.1. Заявка на участие в конкурсе, подготовленная участником закупки, а также вся корреспонденция и документация, связанные с этой заявкой, должны быть написаны на русс</w:t>
      </w:r>
      <w:r>
        <w:t>ком языке, за исключением специальных терминов.</w:t>
      </w:r>
    </w:p>
    <w:p w:rsidR="00000000" w:rsidRDefault="005F3911">
      <w:pPr>
        <w:pStyle w:val="just"/>
      </w:pPr>
      <w:r>
        <w:t>10. Количество конкурсных заявок от одного участника закупки.</w:t>
      </w:r>
    </w:p>
    <w:p w:rsidR="00000000" w:rsidRDefault="005F3911">
      <w:pPr>
        <w:pStyle w:val="just"/>
      </w:pPr>
      <w:r>
        <w:t xml:space="preserve">10.1. В случае проведения конкурса по двум и более лотам каждый участник </w:t>
      </w:r>
      <w:r>
        <w:t>закупки может подать либо одну заявку на участие в конкурсе с указанием предложений по каждому лоту отдельно либо несколько заявок по числу лотов, указанных в конкурсной документации, с указанием предложения по каждому отдельному лоту.</w:t>
      </w:r>
    </w:p>
    <w:p w:rsidR="00000000" w:rsidRDefault="005F3911">
      <w:pPr>
        <w:pStyle w:val="just"/>
      </w:pPr>
      <w:r>
        <w:t>При этом участник вп</w:t>
      </w:r>
      <w:r>
        <w:t>раве подать только одно предложение по исполнению контракта на лот.</w:t>
      </w:r>
    </w:p>
    <w:p w:rsidR="00000000" w:rsidRDefault="005F3911">
      <w:pPr>
        <w:pStyle w:val="just"/>
      </w:pPr>
      <w:r>
        <w:t>10.2. В случае установления факта подачи одним участником закупки двух и более заявок на участие в конкурсе (предложений по исполнению контракта) в отношении одного и того же лота при усло</w:t>
      </w:r>
      <w:r>
        <w:t>вии, что поданные ранее заявки таким участником не отозваны, предложения по исполнению контракта не изменены, все заявки на участие в конкурсе (предложения по исполнению контракта) такого участника закупки, поданные в отношении данного лота, не рассматрива</w:t>
      </w:r>
      <w:r>
        <w:t>ются.</w:t>
      </w:r>
    </w:p>
    <w:p w:rsidR="00000000" w:rsidRDefault="005F3911">
      <w:pPr>
        <w:pStyle w:val="just"/>
      </w:pPr>
      <w:r>
        <w:t>10.3. В случае если конкурсной документацией предусмотрено право заказчика заключить контракт на выполнение двух и более поисковых научно-исследовательских работ с несколькими участниками закупки, участник закупки вправе подать заявку на участие в ко</w:t>
      </w:r>
      <w:r>
        <w:t>нкурсе (лоте) только в отношении одной поисковой научно-исследовательской работы.</w:t>
      </w:r>
    </w:p>
    <w:p w:rsidR="00000000" w:rsidRDefault="005F3911">
      <w:pPr>
        <w:pStyle w:val="just"/>
      </w:pPr>
      <w:r>
        <w:t>10.4. В случае указания в конкурсной документации на товарные знаки, которые сопровождаются словами "или эквивалент", в предложениях по исполнению контракта в заявках участни</w:t>
      </w:r>
      <w:r>
        <w:t>ков закупки на участие в конкурсе не допускается использование слов "или эквивалент".</w:t>
      </w:r>
    </w:p>
    <w:p w:rsidR="00000000" w:rsidRDefault="005F3911">
      <w:pPr>
        <w:pStyle w:val="just"/>
      </w:pPr>
      <w:r>
        <w:t>11. Требования к содержанию заявки на участие в конкурсе.</w:t>
      </w:r>
    </w:p>
    <w:p w:rsidR="00000000" w:rsidRDefault="005F3911">
      <w:pPr>
        <w:pStyle w:val="just"/>
      </w:pPr>
      <w:r>
        <w:t>11.1. Заявка на участие в конкурсе, подготовленная участником закупки, должна содержать:</w:t>
      </w:r>
    </w:p>
    <w:p w:rsidR="00000000" w:rsidRDefault="005F3911">
      <w:pPr>
        <w:pStyle w:val="just"/>
      </w:pPr>
      <w:r>
        <w:t>- заполненный бланк зая</w:t>
      </w:r>
      <w:r>
        <w:t>вления на участие в конкурсе по установленной форме (Приложение N 1);</w:t>
      </w:r>
    </w:p>
    <w:p w:rsidR="00000000" w:rsidRDefault="005F3911">
      <w:pPr>
        <w:pStyle w:val="just"/>
      </w:pPr>
      <w:r>
        <w:t>- анкету участника закупки (сведения об участнике закупки) (Приложение N 2);</w:t>
      </w:r>
    </w:p>
    <w:p w:rsidR="00000000" w:rsidRDefault="005F3911">
      <w:pPr>
        <w:pStyle w:val="just"/>
      </w:pPr>
      <w:r>
        <w:t>- полученную не ранее чем за шесть месяцев до дня размещения в единой информационной системе извещения о пров</w:t>
      </w:r>
      <w:r>
        <w:t>едении открытого конкурса выписку из единого государственного реестра юридических лиц или засвидетельствованную в нотариальном порядке копию такой выписки (для юридических лиц), полученную не ранее чем за шесть месяцев до дня размещения в единой информацио</w:t>
      </w:r>
      <w:r>
        <w:t>нной системе извещения о проведении открытого конкурса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индивидуальных предпринимателей), копии документов,</w:t>
      </w:r>
      <w:r>
        <w:t xml:space="preserve">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w:t>
      </w:r>
      <w:r>
        <w:t>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открытого конкурса;</w:t>
      </w:r>
    </w:p>
    <w:p w:rsidR="00000000" w:rsidRDefault="005F3911">
      <w:pPr>
        <w:pStyle w:val="just"/>
      </w:pPr>
      <w:r>
        <w:t>- документ, подтверждающий полномочия лица на осуществление де</w:t>
      </w:r>
      <w:r>
        <w:t>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w:t>
      </w:r>
      <w:r>
        <w:t>астника закупки без доверенности).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(дл</w:t>
      </w:r>
      <w:r>
        <w:t>я юридических лиц) и подписанную руководителем участника закупки или уполномоченным этим руководителем лицом, либо засвидетельствованную в нотариальном порядке копию такой доверенности. В случае если указанная доверенность подписана лицом, уполномоченным р</w:t>
      </w:r>
      <w:r>
        <w:t>уководителем участника закупки, заявка на участие в конкурсе должна содержать также документ, подтверждающий полномочия такого лица;</w:t>
      </w:r>
    </w:p>
    <w:p w:rsidR="00000000" w:rsidRDefault="005F3911">
      <w:pPr>
        <w:pStyle w:val="just"/>
      </w:pPr>
      <w:r>
        <w:t>- документы, подтверждающие соответствие участника закупки требованиям, установленным в соответствии с законодательством Ро</w:t>
      </w:r>
      <w:r>
        <w:t>ссийской Федерации к лицам, осуществляющим поставку товара, выполнение работы, оказание услуги, являющихся объектом закупки, или копии таких документов, если в Информационной карте конкурса указано такое требование;</w:t>
      </w:r>
    </w:p>
    <w:p w:rsidR="00000000" w:rsidRDefault="005F3911">
      <w:pPr>
        <w:pStyle w:val="just"/>
      </w:pPr>
      <w:r>
        <w:t>- документы, подтверждающие правомочност</w:t>
      </w:r>
      <w:r>
        <w:t>ь участника закупки на заключение контракта или копии таких документов;</w:t>
      </w:r>
    </w:p>
    <w:p w:rsidR="00000000" w:rsidRDefault="005F3911">
      <w:pPr>
        <w:pStyle w:val="just"/>
      </w:pPr>
      <w:r>
        <w:t>- копии учредительных документов участника закупки (для юридических лиц);</w:t>
      </w:r>
    </w:p>
    <w:p w:rsidR="00000000" w:rsidRDefault="005F3911">
      <w:pPr>
        <w:pStyle w:val="just"/>
      </w:pPr>
      <w:r>
        <w:t>- решение об одобрении или о совершении крупной сделки либо копия такого решения в случае, если требование о н</w:t>
      </w:r>
      <w:r>
        <w:t>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w:t>
      </w:r>
      <w:r>
        <w:t>редметом контракта, или внесение денежных средств в качестве обеспечения заявки на участие в конкурсе, обеспечения исполнения контракта является крупной сделкой;</w:t>
      </w:r>
    </w:p>
    <w:p w:rsidR="00000000" w:rsidRDefault="005F3911">
      <w:pPr>
        <w:pStyle w:val="just"/>
      </w:pPr>
      <w:r>
        <w:t>- документы, подтверждающие внесение обеспечения заявки на участие в конкурсе (платежное поруч</w:t>
      </w:r>
      <w:r>
        <w:t>ение, подтверждающее перечисление денежных средств в качестве обеспечения заявки на участие в конкурсе с отметкой банка, или заверенная банком копия такого поручения либо банковская гарантия, включенная в реестр банковских гарантий);</w:t>
      </w:r>
    </w:p>
    <w:p w:rsidR="00000000" w:rsidRDefault="005F3911">
      <w:pPr>
        <w:pStyle w:val="just"/>
      </w:pPr>
      <w:r>
        <w:t>- документы, подтвержд</w:t>
      </w:r>
      <w:r>
        <w:t>ающие обладание участником закупки исключительными правами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и необходимость соответствия участника указанном</w:t>
      </w:r>
      <w:r>
        <w:t>у требованию предусмотрена Информационной картой конкурса;</w:t>
      </w:r>
    </w:p>
    <w:p w:rsidR="00000000" w:rsidRDefault="005F3911">
      <w:pPr>
        <w:pStyle w:val="just"/>
      </w:pPr>
      <w:r>
        <w:t>- документы, подтверждающие право участника закупки на получение преимуществ или заверенные участником закупки копии таких документов, если предоставление преимуществ предусмотрено Информационной к</w:t>
      </w:r>
      <w:r>
        <w:t>артой конкурса и участник закупки желает воспользоваться правом получения таких преимуществ;</w:t>
      </w:r>
    </w:p>
    <w:p w:rsidR="00000000" w:rsidRDefault="005F3911">
      <w:pPr>
        <w:pStyle w:val="just"/>
      </w:pPr>
      <w:r>
        <w:t>- декларацию о принадлежности участника открытого конкурса к субъектам малого предпринимательства или социально ориентированным некоммерческим организациям, в случ</w:t>
      </w:r>
      <w:r>
        <w:t>ае если заказчик установил ограничение, предусмотренное ч. 3 ст. 30 Закона о контрактной системе;</w:t>
      </w:r>
    </w:p>
    <w:p w:rsidR="00000000" w:rsidRDefault="005F3911">
      <w:pPr>
        <w:pStyle w:val="just"/>
      </w:pPr>
      <w:r>
        <w:t>- документы, подтверждающие соответствие участника закупки условиям, запретам, ограничениям в отношении участников закупки иностранных лиц (нерезидентов Росси</w:t>
      </w:r>
      <w:r>
        <w:t>йской Федерации), или заверенные участником закупки копии таких документов, если Информационной картой конкурса установлены такие условия, запреты, ограничения;</w:t>
      </w:r>
    </w:p>
    <w:p w:rsidR="00000000" w:rsidRDefault="005F3911">
      <w:pPr>
        <w:pStyle w:val="just"/>
      </w:pPr>
      <w:r>
        <w:t>- документы, подтверждающие добросовестность участника закупки. Случаи, в которых представляютс</w:t>
      </w:r>
      <w:r>
        <w:t>я указанные документы, предусмотрены Информационной картой конкурса;</w:t>
      </w:r>
    </w:p>
    <w:p w:rsidR="00000000" w:rsidRDefault="005F3911">
      <w:pPr>
        <w:pStyle w:val="just"/>
      </w:pPr>
      <w:r>
        <w:t>- обоснование предлагаемой цены контракта, которое может включать гарантийное письмо от производителя с указанием цены и количества поставляемого товара, документы, подтверждающие наличие</w:t>
      </w:r>
      <w:r>
        <w:t xml:space="preserve"> товара у участника закупки, иные документы и расчеты, подтверждающие возможность участника закупки осуществить поставку товара по предлагаемой цене, если такая обязанность установлена Информационной картой конкурса;</w:t>
      </w:r>
    </w:p>
    <w:p w:rsidR="00000000" w:rsidRDefault="005F3911">
      <w:pPr>
        <w:pStyle w:val="just"/>
      </w:pPr>
      <w:r>
        <w:t>- предложения по исполнению контракта (</w:t>
      </w:r>
      <w:r>
        <w:t>Приложение N 3), в том числе предложения в отношении объекта закупки - о функциональных, экологических характеристиках, потребительских свойствах и качественных характеристиках, стране происхождения или производителе товара, цене единицы товара, о качестве</w:t>
      </w:r>
      <w:r>
        <w:t xml:space="preserve"> работ, услуг и иные предложения об условиях исполнения контракта, предложения о цене контракта, о цене единицы товара, услуги в случае, если при закупке на поставку технических средств реабилитации инвалидов, создание нескольких произведений литературы ил</w:t>
      </w:r>
      <w:r>
        <w:t>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для государс</w:t>
      </w:r>
      <w:r>
        <w:t>твенных нужд, если Информационной картой конкурса предусмотрено право заказчика заключить контракт с несколькими участниками закупки; о цене запасных частей (каждой запасной части) к технике, к оборудованию, о цене единицы услуги и (или) работы в случае, е</w:t>
      </w:r>
      <w:r>
        <w:t>сли при проведении конкурса на право заключить контракт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w:t>
      </w:r>
      <w:r>
        <w:t>слуг по перевозкам грузов, пассажиров и багажа, гостиничных услуг, услуг по проведению оценки заказчиком указаны в Информационной карте конкурса начальная (максимальная) цена контракта (цена лота), а также начальная (максимальная) цена запасных частей (каж</w:t>
      </w:r>
      <w:r>
        <w:t>дой запасной части) к технике, к оборудованию и начальная (максимальная) цена единицы услуги и (или) работы;</w:t>
      </w:r>
    </w:p>
    <w:p w:rsidR="00000000" w:rsidRDefault="005F3911">
      <w:pPr>
        <w:pStyle w:val="just"/>
      </w:pPr>
      <w:r>
        <w:t xml:space="preserve">- в случаях, предусмотренных Информационной картой конкурса, также копии документов, подтверждающих соответствие товара, работ, услуг требованиям, </w:t>
      </w:r>
      <w:r>
        <w:t>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товару, работам, услугам;</w:t>
      </w:r>
    </w:p>
    <w:p w:rsidR="00000000" w:rsidRDefault="005F3911">
      <w:pPr>
        <w:pStyle w:val="just"/>
      </w:pPr>
      <w:r>
        <w:t>- документы, подтверждающие соответствие предлагаемых участником за</w:t>
      </w:r>
      <w:r>
        <w:t>купки товаров, работ, услуг условиям, запретам, ограничениям в отношении объекта закупки или заверенные участником закупки копии таких документов, если Информационной картой конкурса установлены такие условия, запреты, ограничения.</w:t>
      </w:r>
    </w:p>
    <w:p w:rsidR="00000000" w:rsidRDefault="005F3911">
      <w:pPr>
        <w:pStyle w:val="just"/>
      </w:pPr>
      <w:r>
        <w:t>Если в конкурсной докуме</w:t>
      </w:r>
      <w:r>
        <w:t>нтации указан такой критерий оценки заявок на участие в конкурсе, как квалификация участника открытого конкурса, заявка этого участника может содержать документы, подтверждающие его квалификацию.</w:t>
      </w:r>
    </w:p>
    <w:p w:rsidR="00000000" w:rsidRDefault="005F3911">
      <w:pPr>
        <w:pStyle w:val="just"/>
      </w:pPr>
      <w:r>
        <w:t>Заявка на участие в конкурсе может содержать эскиз, рисунок,</w:t>
      </w:r>
      <w:r>
        <w:t xml:space="preserve"> чертеж, фотографию, иное изображение товара, образец (пробу) товара, поставку которого предлагает осуществить участник закупки.</w:t>
      </w:r>
    </w:p>
    <w:p w:rsidR="00000000" w:rsidRDefault="005F3911">
      <w:pPr>
        <w:pStyle w:val="just"/>
      </w:pPr>
      <w:r>
        <w:t>11.2. Во избежание получения недостоверной и несвоевременной информации об участнике закупки от уполномоченных органов, что мож</w:t>
      </w:r>
      <w:r>
        <w:t>ет повлечь необоснованное решение конкурсной комиссии об отклонении участника закупки к участию в конкурсе, рекомендуем участникам закупки самостоятельно представить справки из соответствующих органов:</w:t>
      </w:r>
    </w:p>
    <w:p w:rsidR="00000000" w:rsidRDefault="005F3911">
      <w:pPr>
        <w:pStyle w:val="just"/>
      </w:pPr>
      <w:r>
        <w:t>- документ о наличии у участника закупки задолженности</w:t>
      </w:r>
      <w:r>
        <w:t xml:space="preserve"> (недоимки)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об обжаловании такой задолженности и о результатах рассмотрения жалоб (из Федеральной налог</w:t>
      </w:r>
      <w:r>
        <w:t>овой службы, в которой участник закупки зарегистрирован в качестве налогоплательщика);</w:t>
      </w:r>
    </w:p>
    <w:p w:rsidR="00000000" w:rsidRDefault="005F3911">
      <w:pPr>
        <w:pStyle w:val="just"/>
      </w:pPr>
      <w:r>
        <w:t xml:space="preserve">- справку о размере балансовой стоимости активов участника закупки </w:t>
      </w:r>
      <w:r>
        <w:t>по данным бухгалтерской отчетности за последний завершенный отчетный период (либо бухгалтерский баланс с отметкой налогового органа за последний завершенный отчетный период);</w:t>
      </w:r>
    </w:p>
    <w:p w:rsidR="00000000" w:rsidRDefault="005F3911">
      <w:pPr>
        <w:pStyle w:val="just"/>
      </w:pPr>
      <w:r>
        <w:t>- справку об отсутствии или размере имущества, находящегося под арестом, наложенн</w:t>
      </w:r>
      <w:r>
        <w:t>ым по решению суда, если балансовая стоимость арестованного имущества не превышает двадцать пять процентов балансовой стоимости активов за последний завершенный отчетный период (из службы судебных приставов района, в котором зарегистрирован участник закупк</w:t>
      </w:r>
      <w:r>
        <w:t>и);</w:t>
      </w:r>
    </w:p>
    <w:p w:rsidR="00000000" w:rsidRDefault="005F3911">
      <w:pPr>
        <w:pStyle w:val="just"/>
      </w:pPr>
      <w:r>
        <w:t>- справку о непроведении ликвидации (банкротства) участника закупки - юридического лица и об отсутствии решения арбитражного суда о признании участника закупки - юридического лица, индивидуального предпринимателя банкротом и об открытии конкурсного про</w:t>
      </w:r>
      <w:r>
        <w:t>изводства (из арбитражного суда субъекта Российской Федерации);</w:t>
      </w:r>
    </w:p>
    <w:p w:rsidR="00000000" w:rsidRDefault="005F3911">
      <w:pPr>
        <w:pStyle w:val="just"/>
      </w:pPr>
      <w:r>
        <w:t>- справку о неприостановлении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w:t>
      </w:r>
      <w:r>
        <w:t>нкурсе (из службы судебных приставов района, в котором зарегистрирован участник закупки)</w:t>
      </w:r>
    </w:p>
    <w:p w:rsidR="00000000" w:rsidRDefault="005F3911">
      <w:pPr>
        <w:pStyle w:val="just"/>
      </w:pPr>
      <w:r>
        <w:t>- справку об отсутствии, погашения, снятия судимости за преступления в сфере экономики, а также о неприменении наказания в виде лишения права занимать определенные дол</w:t>
      </w:r>
      <w:r>
        <w:t>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в отношении участника закупки - физического лица либо у руководителя, членов коллегиальн</w:t>
      </w:r>
      <w:r>
        <w:t>ого исполнительного органа, главного бухгалтера участника закупки - юридического лица (из управления министерства внутренних дел субъекта Российской Федерации);</w:t>
      </w:r>
    </w:p>
    <w:p w:rsidR="00000000" w:rsidRDefault="005F3911">
      <w:pPr>
        <w:pStyle w:val="just"/>
      </w:pPr>
      <w:r>
        <w:t>- справку о неприменении административного наказания в виде дисквалификации в отношении участни</w:t>
      </w:r>
      <w:r>
        <w:t>ка закупки - физического лица либо у руководителя, членов коллегиального исполнительного органа, главного бухгалтера участника закупки - юридического лица (из Федеральной налоговой службы, в которой участник закупки зарегистрирован в качестве налогоплатель</w:t>
      </w:r>
      <w:r>
        <w:t>щика).</w:t>
      </w:r>
    </w:p>
    <w:p w:rsidR="00000000" w:rsidRDefault="005F3911">
      <w:pPr>
        <w:pStyle w:val="just"/>
      </w:pPr>
      <w:r>
        <w:t>12. Сведения о валюте цены контракта и порядок применения официального курса иностранной валюты к рублю Российской Федерации</w:t>
      </w:r>
    </w:p>
    <w:p w:rsidR="00000000" w:rsidRDefault="005F3911">
      <w:pPr>
        <w:pStyle w:val="just"/>
      </w:pPr>
      <w:r>
        <w:t>12.1. Все расчеты в документации по настоящему конкурсу должны быть выражены в российских рублях.</w:t>
      </w:r>
    </w:p>
    <w:p w:rsidR="00000000" w:rsidRDefault="005F3911">
      <w:pPr>
        <w:pStyle w:val="just"/>
      </w:pPr>
      <w:r>
        <w:t>При расчетах по контракту,</w:t>
      </w:r>
      <w:r>
        <w:t xml:space="preserve"> заключенному в иностранной валюте, используется курс Центрального банка Российской Федерации, установленный на дату осуществления платежей по контракту.</w:t>
      </w:r>
    </w:p>
    <w:p w:rsidR="00000000" w:rsidRDefault="005F3911">
      <w:pPr>
        <w:pStyle w:val="just"/>
      </w:pPr>
      <w:r>
        <w:t>13. Начальная (максимальная) цена контракта (цена лота).</w:t>
      </w:r>
    </w:p>
    <w:p w:rsidR="00000000" w:rsidRDefault="005F3911">
      <w:pPr>
        <w:pStyle w:val="just"/>
      </w:pPr>
      <w:r>
        <w:t>13.1. Начальная (максимальная) цена (цена лот</w:t>
      </w:r>
      <w:r>
        <w:t xml:space="preserve">а) контракта, начальная (максимальная) цена единицы товара, услуги, в случае если при закупке на поставку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w:t>
      </w:r>
      <w:r>
        <w:t>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для государственных нужд Информационной картой конкурса предусмотрено пр</w:t>
      </w:r>
      <w:r>
        <w:t xml:space="preserve">аво заказчика заключить контракт с несколькими участниками закупки, начальная (максимальная) цена запасных частей (каждой запасной части) к технике, к оборудованию, начальная (максимальная) цена единицы услуги и (или) работы по техническому обслуживанию и </w:t>
      </w:r>
      <w:r>
        <w:t>(или) ремонту техники, оборудования, в том числе цену работ по замене указанных запасных частей, начальная (максимальная) цена единицы услуги в случае, если при проведении конкурса на право заключить контракт по техническому обслуживанию и (или) ремонту те</w:t>
      </w:r>
      <w:r>
        <w:t>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w:t>
      </w:r>
      <w:r>
        <w:t>о определить необходимое количество запасных частей к технике, к оборудованию, объем работ, услуг, указаны в Информационной карте конкурса. Данная цена не может быть превышена в заявках на закупка, подаваемых участниками закупки.</w:t>
      </w:r>
    </w:p>
    <w:p w:rsidR="00000000" w:rsidRDefault="005F3911">
      <w:pPr>
        <w:pStyle w:val="just"/>
      </w:pPr>
      <w:r>
        <w:t>13.2. Порядок формирования</w:t>
      </w:r>
      <w:r>
        <w:t xml:space="preserve"> цены контракта, в том числе с учетом или без учета расходов на перевозку, страхование, уплату таможенных пошлин, налогов и других обязательных платежей, указан в Информационной карте конкурса.</w:t>
      </w:r>
    </w:p>
    <w:p w:rsidR="00000000" w:rsidRDefault="005F3911">
      <w:pPr>
        <w:pStyle w:val="just"/>
      </w:pPr>
      <w:r>
        <w:t>14. Требования к оформлению заявки на участие в конкурсе.</w:t>
      </w:r>
    </w:p>
    <w:p w:rsidR="00000000" w:rsidRDefault="005F3911">
      <w:pPr>
        <w:pStyle w:val="just"/>
      </w:pPr>
      <w:r>
        <w:t>14.1</w:t>
      </w:r>
      <w:r>
        <w:t>. Участник закупки подает заявку на участие в конкурсе в письменной форме на бумажном носителе в запечатанном конверте. При этом на таком конверте указывается наименование открытого конкурса (лота), на участие в котором подается данная заявка. Участник зак</w:t>
      </w:r>
      <w:r>
        <w:t>упки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000000" w:rsidRDefault="005F3911">
      <w:pPr>
        <w:pStyle w:val="just"/>
      </w:pPr>
      <w:r>
        <w:t>14.2. Все листы заявки (тома заявки) на участие в конкурсе должны</w:t>
      </w:r>
      <w:r>
        <w:t xml:space="preserve"> быть прошиты и пронумерованы. Заявка (том заявки) на участие в конкурсе должна содержать опись входящих в ее состав документов, быть скреплена печатью участника закупки (для юридических лиц) и подписана участником закупки или лицом, уполномоченным таким у</w:t>
      </w:r>
      <w:r>
        <w:t>частником закупки.</w:t>
      </w:r>
    </w:p>
    <w:p w:rsidR="00000000" w:rsidRDefault="005F3911">
      <w:pPr>
        <w:pStyle w:val="just"/>
      </w:pPr>
      <w:r>
        <w:t>Участник закупки вправе приложить к заявке на участие в конкурсе электронную версию такой заявки в формате Microsoft Word, которая помещается в конверт вместе с заявкой на участие в открытом конкурсе на бумажном носителе.</w:t>
      </w:r>
    </w:p>
    <w:p w:rsidR="00000000" w:rsidRDefault="005F3911">
      <w:pPr>
        <w:pStyle w:val="just"/>
      </w:pPr>
      <w:r>
        <w:t>15. Срок и мест</w:t>
      </w:r>
      <w:r>
        <w:t>о подачи заявок на участие в конкурсе.</w:t>
      </w:r>
    </w:p>
    <w:p w:rsidR="00000000" w:rsidRDefault="005F3911">
      <w:pPr>
        <w:pStyle w:val="just"/>
      </w:pPr>
      <w:r>
        <w:t>15.1. Прием заявок на участие в конкурсе начинается со следующего дня после размещения извещения об открытом конкурсе в единой информационной системе, заканчивается в день вскрытия конвертов с заявками на участие в ко</w:t>
      </w:r>
      <w:r>
        <w:t>нкурсе, но не раньше времени, указанного в извещении о проведении открытого конкурса и Информационной карте конкурса.</w:t>
      </w:r>
    </w:p>
    <w:p w:rsidR="00000000" w:rsidRDefault="005F3911">
      <w:pPr>
        <w:pStyle w:val="just"/>
      </w:pPr>
      <w:r>
        <w:t>15.2. Заявка на участие в конкурсе может быть отправлена по почте или доставлена курьером.</w:t>
      </w:r>
    </w:p>
    <w:p w:rsidR="00000000" w:rsidRDefault="005F3911">
      <w:pPr>
        <w:pStyle w:val="just"/>
      </w:pPr>
      <w:r>
        <w:t xml:space="preserve">15.3. Заявки на участие в конкурсе подаются по </w:t>
      </w:r>
      <w:r>
        <w:t>адресу, указанному в Информационной карте конкурса.</w:t>
      </w:r>
    </w:p>
    <w:p w:rsidR="00000000" w:rsidRDefault="005F3911">
      <w:pPr>
        <w:pStyle w:val="just"/>
      </w:pPr>
      <w:r>
        <w:t>15.4. Каждый конверт с заявкой на участие в конкурсе, поступивший в срок, указанный в извещении и конкурсной документации, регистрируются заказчиком. При этом отказ в приеме и регистрации конверта с заявк</w:t>
      </w:r>
      <w:r>
        <w:t xml:space="preserve">ой на участие в конкурсе, на котором не указаны сведения об участнике закупки,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w:t>
      </w:r>
      <w:r>
        <w:t>в конкурсе, на осуществление таких действий от имени участника закупки, не допускается. По требованию участника закупки, подавшего конверт с заявкой на участие в конкурсе, заказчик выдает расписку в получении конверта с такой заявкой с указанием даты и вре</w:t>
      </w:r>
      <w:r>
        <w:t>мени его получения.</w:t>
      </w:r>
    </w:p>
    <w:p w:rsidR="00000000" w:rsidRDefault="005F3911">
      <w:pPr>
        <w:pStyle w:val="just"/>
      </w:pPr>
      <w:r>
        <w:t>Полученные после окончания срока приема конвертов с заявками на участие в конкурсе конверты с заявками на участие в конкурс не вскрываются. В случае если на конверте указаны почтовый адрес (для юридического лица) или сведения о месте жи</w:t>
      </w:r>
      <w:r>
        <w:t>тельства (для физического лица) участника закупки, в тот же день такие конверты и такие заявки возвращаются участникам закупки.</w:t>
      </w:r>
    </w:p>
    <w:p w:rsidR="00000000" w:rsidRDefault="005F3911">
      <w:pPr>
        <w:pStyle w:val="just"/>
      </w:pPr>
      <w:r>
        <w:t>16. Порядок отзыва заявок и порядок внесения изменений в заявку на участие в конкурсе.</w:t>
      </w:r>
    </w:p>
    <w:p w:rsidR="00000000" w:rsidRDefault="005F3911">
      <w:pPr>
        <w:pStyle w:val="just"/>
      </w:pPr>
      <w:r>
        <w:t>16.1. Участник закупки вправе изменить ил</w:t>
      </w:r>
      <w:r>
        <w:t>и отозвать свою заявку на участие в конкурсе до истечения окончательного срока представления заявок.</w:t>
      </w:r>
    </w:p>
    <w:p w:rsidR="00000000" w:rsidRDefault="005F3911">
      <w:pPr>
        <w:pStyle w:val="just"/>
      </w:pPr>
      <w:r>
        <w:t>16.2. Изменение должно быть подготовлено, запечатано и подано в порядке, установленном для заявок на участие в конкурсе. Конверты дополнительно маркируются</w:t>
      </w:r>
      <w:r>
        <w:t xml:space="preserve"> словом "Изменение".</w:t>
      </w:r>
    </w:p>
    <w:p w:rsidR="00000000" w:rsidRDefault="005F3911">
      <w:pPr>
        <w:pStyle w:val="just"/>
      </w:pPr>
      <w:r>
        <w:t>16.3. Отзыв заявок осуществляется на основании письменного уведомления участника закупки об отзыве своей заявки.</w:t>
      </w:r>
    </w:p>
    <w:p w:rsidR="00000000" w:rsidRDefault="005F3911">
      <w:pPr>
        <w:pStyle w:val="just"/>
      </w:pPr>
      <w:r>
        <w:t>16.4. Изменение и отзыв являются действительными, если они получены до истечения срока приема заявок и подписаны уполномоч</w:t>
      </w:r>
      <w:r>
        <w:t>енным на то лицом.</w:t>
      </w:r>
    </w:p>
    <w:p w:rsidR="00000000" w:rsidRDefault="005F3911">
      <w:pPr>
        <w:pStyle w:val="just"/>
      </w:pPr>
      <w:r>
        <w:t>Регистрация изменений и уведомлений об отзыве заявки производится в том же порядке, что и регистрация заявки.</w:t>
      </w:r>
    </w:p>
    <w:p w:rsidR="00000000" w:rsidRDefault="005F3911">
      <w:pPr>
        <w:pStyle w:val="just"/>
      </w:pPr>
      <w:r>
        <w:t>17. Обеспечение заявок на участие в конкурсе.</w:t>
      </w:r>
    </w:p>
    <w:p w:rsidR="00000000" w:rsidRDefault="005F3911">
      <w:pPr>
        <w:pStyle w:val="just"/>
      </w:pPr>
      <w:r>
        <w:t>17.1. Участники закупки, подающие заявки обязаны предоставить обеспечение заявки. Обеспечение может быть предоставлено путем внесения денежных средств или в виде безотзывной банковской гарантии. Участники вносят денежные средства в качестве обеспечения зая</w:t>
      </w:r>
      <w:r>
        <w:t>вок в сумме и на банковский счет, указанный в Информационной карте конкурса. Банковская гарантия должна соответствовать требованиям, изложенным в Информационной карте конкурса.</w:t>
      </w:r>
    </w:p>
    <w:p w:rsidR="00000000" w:rsidRDefault="005F3911">
      <w:pPr>
        <w:pStyle w:val="just"/>
      </w:pPr>
      <w:r>
        <w:t xml:space="preserve">17.2. Факт внесения участником закупки денежных средств в качестве обеспечения </w:t>
      </w:r>
      <w:r>
        <w:t>заявки на участие в конкурсе подтверждается платежным поручением, подтверждающим перечисление денежных средств в качестве обеспечения заявки на участие в конкурсе, или копией такого поручения.</w:t>
      </w:r>
    </w:p>
    <w:p w:rsidR="00000000" w:rsidRDefault="005F3911">
      <w:pPr>
        <w:pStyle w:val="just"/>
      </w:pPr>
      <w:r>
        <w:t>17.3. Соответствующее платежное поручение или копия такого плат</w:t>
      </w:r>
      <w:r>
        <w:t>ежного поручения должны быть поданы участником закупки в составе документов, входящих в заявку на участие в конкурсе. Банковская гарантия должна быть поданы участником закупки в составе документов, входящих в заявку на участие в конкурсе.</w:t>
      </w:r>
    </w:p>
    <w:p w:rsidR="00000000" w:rsidRDefault="005F3911">
      <w:pPr>
        <w:pStyle w:val="just"/>
      </w:pPr>
      <w:r>
        <w:t>17.4. В случае от</w:t>
      </w:r>
      <w:r>
        <w:t>сутствия в составе заявки на участие указанного выше платежного поручения или его копии, банковской гарантии заявка соответствующего участника закупки отклоняется.</w:t>
      </w:r>
    </w:p>
    <w:p w:rsidR="00000000" w:rsidRDefault="005F3911">
      <w:pPr>
        <w:pStyle w:val="just"/>
      </w:pPr>
      <w:r>
        <w:t>17.5. Заказчик возвращает участникам закупки денежные средства, внесенные в качестве обеспеч</w:t>
      </w:r>
      <w:r>
        <w:t>ения заявок, в случаях:</w:t>
      </w:r>
    </w:p>
    <w:p w:rsidR="00000000" w:rsidRDefault="005F3911">
      <w:pPr>
        <w:pStyle w:val="just"/>
      </w:pPr>
      <w:r>
        <w:t>- отмены открытого конкурса;</w:t>
      </w:r>
    </w:p>
    <w:p w:rsidR="00000000" w:rsidRDefault="005F3911">
      <w:pPr>
        <w:pStyle w:val="just"/>
      </w:pPr>
      <w:r>
        <w:t>- отзыва участником закупки своей заявки в любое время до момента вскрытия конкурсной комиссией конвертов с заявками;</w:t>
      </w:r>
    </w:p>
    <w:p w:rsidR="00000000" w:rsidRDefault="005F3911">
      <w:pPr>
        <w:pStyle w:val="just"/>
      </w:pPr>
      <w:r>
        <w:t>- отклонения заявки;</w:t>
      </w:r>
    </w:p>
    <w:p w:rsidR="00000000" w:rsidRDefault="005F3911">
      <w:pPr>
        <w:pStyle w:val="just"/>
      </w:pPr>
      <w:r>
        <w:t>- получение заявки после окончания срока приема конвертов с заяв</w:t>
      </w:r>
      <w:r>
        <w:t>ками;</w:t>
      </w:r>
    </w:p>
    <w:p w:rsidR="00000000" w:rsidRDefault="005F3911">
      <w:pPr>
        <w:pStyle w:val="just"/>
      </w:pPr>
      <w:r>
        <w:t>- отстранения участника закупки;</w:t>
      </w:r>
    </w:p>
    <w:p w:rsidR="00000000" w:rsidRDefault="005F3911">
      <w:pPr>
        <w:pStyle w:val="just"/>
      </w:pPr>
      <w:r>
        <w:t>- отказа от заключения контракта;</w:t>
      </w:r>
    </w:p>
    <w:p w:rsidR="00000000" w:rsidRDefault="005F3911">
      <w:pPr>
        <w:pStyle w:val="just"/>
      </w:pPr>
      <w:r>
        <w:t>- подписания протокола рассмотрения и оценки заявок на участие в конкурсе (кроме победителя);</w:t>
      </w:r>
    </w:p>
    <w:p w:rsidR="00000000" w:rsidRDefault="005F3911">
      <w:pPr>
        <w:pStyle w:val="just"/>
      </w:pPr>
      <w:r>
        <w:t>- заключения контракта с победителем конкурса;</w:t>
      </w:r>
    </w:p>
    <w:p w:rsidR="00000000" w:rsidRDefault="005F3911">
      <w:pPr>
        <w:pStyle w:val="just"/>
      </w:pPr>
      <w:r>
        <w:t xml:space="preserve">- получения решения контрольного органа в </w:t>
      </w:r>
      <w:r>
        <w:t>сфере закупок об отказе в согласовании заключения контракта с единственным поставщиком (подрядчиком, исполнителем).</w:t>
      </w:r>
    </w:p>
    <w:p w:rsidR="00000000" w:rsidRDefault="005F3911">
      <w:pPr>
        <w:pStyle w:val="just"/>
      </w:pPr>
      <w:r>
        <w:t>Возврат банковской гарантии в указанных случаях не осуществляется, взыскание по ней не производится.</w:t>
      </w:r>
    </w:p>
    <w:p w:rsidR="00000000" w:rsidRDefault="005F3911">
      <w:pPr>
        <w:pStyle w:val="just"/>
      </w:pPr>
      <w:r>
        <w:t>17.6. Заказчик не возвращает участникам</w:t>
      </w:r>
      <w:r>
        <w:t xml:space="preserve"> закупки денежные средства, внесенные в качестве обеспечения заявок, в случаях:</w:t>
      </w:r>
    </w:p>
    <w:p w:rsidR="00000000" w:rsidRDefault="005F3911">
      <w:pPr>
        <w:pStyle w:val="just"/>
      </w:pPr>
      <w:r>
        <w:t>- уклонения или отказа участника закупки, подавшего единственную заявку, от заключения контракта;</w:t>
      </w:r>
    </w:p>
    <w:p w:rsidR="00000000" w:rsidRDefault="005F3911">
      <w:pPr>
        <w:pStyle w:val="just"/>
      </w:pPr>
      <w:r>
        <w:t>- уклонения или отказа единственного участника, признанного участником конкурс</w:t>
      </w:r>
      <w:r>
        <w:t>а, от заключения контракта;</w:t>
      </w:r>
    </w:p>
    <w:p w:rsidR="00000000" w:rsidRDefault="005F3911">
      <w:pPr>
        <w:pStyle w:val="just"/>
      </w:pPr>
      <w:r>
        <w:t>- уклонения победителя конкурса от заключения контракта;</w:t>
      </w:r>
    </w:p>
    <w:p w:rsidR="00000000" w:rsidRDefault="005F3911">
      <w:pPr>
        <w:pStyle w:val="just"/>
      </w:pPr>
      <w:r>
        <w:t>- непредоставления или предоставления с нарушением установленных условий обеспечения исполнения контракта.</w:t>
      </w:r>
    </w:p>
    <w:p w:rsidR="00000000" w:rsidRDefault="005F3911">
      <w:pPr>
        <w:pStyle w:val="just"/>
      </w:pPr>
      <w:r>
        <w:t>Возврат банковской гарантии в указанных случаях не осуществляетс</w:t>
      </w:r>
      <w:r>
        <w:t>я, взыскание по ней производится.</w:t>
      </w:r>
    </w:p>
    <w:p w:rsidR="00000000" w:rsidRDefault="005F3911">
      <w:pPr>
        <w:pStyle w:val="just"/>
      </w:pPr>
      <w:r>
        <w:t>18. Порядок вскрытия конвертов с заявками на участие в конкурсе.</w:t>
      </w:r>
    </w:p>
    <w:p w:rsidR="00000000" w:rsidRDefault="005F3911">
      <w:pPr>
        <w:pStyle w:val="just"/>
      </w:pPr>
      <w:r>
        <w:t>18.1. Публично в день, во время и в месте, указанных в извещении о проведении открытого конкурса и Информационной карте конкурса, конкурсной комиссией вскрыв</w:t>
      </w:r>
      <w:r>
        <w:t>аются конверты с заявками на участие в конкурсе.</w:t>
      </w:r>
    </w:p>
    <w:p w:rsidR="00000000" w:rsidRDefault="005F3911">
      <w:pPr>
        <w:pStyle w:val="just"/>
      </w:pPr>
      <w:r>
        <w:t>18.2. Участники закупки или их представители вправе присутствовать на процедуре вскрытия конвертов.</w:t>
      </w:r>
    </w:p>
    <w:p w:rsidR="00000000" w:rsidRDefault="005F3911">
      <w:pPr>
        <w:pStyle w:val="just"/>
      </w:pPr>
      <w:r>
        <w:t>Присутствующие на заседании комиссии представители участников закупки должны зарегистрироваться до начала з</w:t>
      </w:r>
      <w:r>
        <w:t>аседания комиссии.</w:t>
      </w:r>
    </w:p>
    <w:p w:rsidR="00000000" w:rsidRDefault="005F3911">
      <w:pPr>
        <w:pStyle w:val="just"/>
      </w:pPr>
      <w:r>
        <w:t>Участникам закупки также предоставляется возможность получать в режиме реального времени полную информацию о вскрытии конвертов с заявками на участие в открытом конкурсе.</w:t>
      </w:r>
    </w:p>
    <w:p w:rsidR="00000000" w:rsidRDefault="005F3911">
      <w:pPr>
        <w:pStyle w:val="just"/>
      </w:pPr>
      <w:r>
        <w:t>18.3. Конкурсной комиссией вскрываются конверты с заявками на учас</w:t>
      </w:r>
      <w:r>
        <w:t>тие в конкурсе, которые поступили заказчику до вскрытия заявок на участие в конкурсе.</w:t>
      </w:r>
    </w:p>
    <w:p w:rsidR="00000000" w:rsidRDefault="005F3911">
      <w:pPr>
        <w:pStyle w:val="just"/>
      </w:pPr>
      <w:r>
        <w:t>Непосредственно перед вскрытием конвертов с заявками на участие в открытом конкурсе участникам конкурса, присутствующим при вскрытии таких конвертов, предоставляется возм</w:t>
      </w:r>
      <w:r>
        <w:t>ожность подачи заявок на участие в открытом конкурсе, изменения или отзыва поданных заявок на участие в открытом конкурсе до вскрытия таких конвертов.</w:t>
      </w:r>
    </w:p>
    <w:p w:rsidR="00000000" w:rsidRDefault="005F3911">
      <w:pPr>
        <w:pStyle w:val="just"/>
      </w:pPr>
      <w:r>
        <w:t>Информация о месте, дате и времени вскрытия конвертов с заявками на участие в открытом конкурсе, фирменно</w:t>
      </w:r>
      <w:r>
        <w:t>е наименование (наименование), сведения об организационно-правовой форме (для юридического лица), фамилия, имя, отчество (для физического лица), почтовый адрес (для юридического лица), каждого участника конкурса конверт с заявкой на участие в конкурсе кото</w:t>
      </w:r>
      <w:r>
        <w:t>рого вскрывается, наличие сведений и документов, предусмотренных конкурсной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w:t>
      </w:r>
      <w:r>
        <w:t>частие в конкурсе и заносятся в протокол вскрытия конвертов с заявками на участие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w:t>
      </w:r>
      <w:r>
        <w:t>нкурсе, в указанный протокол вносится информация о признании конкурса несостоявшимся.</w:t>
      </w:r>
    </w:p>
    <w:p w:rsidR="00000000" w:rsidRDefault="005F3911">
      <w:pPr>
        <w:pStyle w:val="just"/>
      </w:pPr>
      <w:r>
        <w:t xml:space="preserve">18.4. Протокол вскрытия конвертов с заявками на участие в конкурсе </w:t>
      </w:r>
      <w:r>
        <w:t>ведется конкурсной комиссией. Указанный протокол размещается заказчиком в течение одного рабочего дня, следующего после дня подписания такого протокола, в единой информационной системе на официальном сайте: www.zakupki.gov.ru.</w:t>
      </w:r>
    </w:p>
    <w:p w:rsidR="00000000" w:rsidRDefault="005F3911">
      <w:pPr>
        <w:pStyle w:val="just"/>
      </w:pPr>
      <w:r>
        <w:t>18.5. Заказчик осуществляет а</w:t>
      </w:r>
      <w:r>
        <w:t>удиозапись вскрытия конвертов с заявками на участие в конкурсе. Любой участник закупки, присутствующий при вскрытии конвертов с заявками на участие в конкурсе, вправе осуществлять аудио- и видеозапись вскрытия таких конвертов.</w:t>
      </w:r>
    </w:p>
    <w:p w:rsidR="00000000" w:rsidRDefault="005F3911">
      <w:pPr>
        <w:pStyle w:val="just"/>
      </w:pPr>
      <w:r>
        <w:t>18.6. В случае если по оконча</w:t>
      </w:r>
      <w:r>
        <w:t>нии срока подачи заявок на участие в конкурсе подана только одна заявка на участие в конкурсе или не подана ни одна такая заявка, то конкурс признается несостоявшимся. В случае если конкурсной документацией предусмотрено два и более лота, конкурс признаетс</w:t>
      </w:r>
      <w:r>
        <w:t>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000000" w:rsidRDefault="005F3911">
      <w:pPr>
        <w:pStyle w:val="just"/>
      </w:pPr>
      <w:r>
        <w:t>18.7. В случае если конкурсной документацией предусмотрено право заказчика заключить кон</w:t>
      </w:r>
      <w:r>
        <w:t xml:space="preserve">тракт на выполнение двух и более поисковых научно-исследовательских работ с несколькими участниками закупки, заявка на участие в конкурсе, поданная одновременно в отношении двух и более таких работ, не рассматривается и возвращается подавшему ее участнику </w:t>
      </w:r>
      <w:r>
        <w:t>закупки.</w:t>
      </w:r>
    </w:p>
    <w:p w:rsidR="00000000" w:rsidRDefault="005F3911">
      <w:pPr>
        <w:pStyle w:val="just"/>
      </w:pPr>
      <w:r>
        <w:t>При этом, если по окончании срока подачи заявок на участие в конкурсе число поданных заявок не превышает указанного в конкурсной документации количества поисковых научно-исследовательских работ, конкурс признается несостоявшимся и контракты на вып</w:t>
      </w:r>
      <w:r>
        <w:t>олнение указанных работ заключаются со всеми участниками закупки при условии, что такие заявки соответствуют требованиям и условиям, предусмотренным конкурсной документацией.</w:t>
      </w:r>
    </w:p>
    <w:p w:rsidR="00000000" w:rsidRDefault="005F3911">
      <w:pPr>
        <w:pStyle w:val="just"/>
      </w:pPr>
      <w:r>
        <w:t>Протокол вскрытия конвертов с заявками на участие в таком конкурсе и открытия дос</w:t>
      </w:r>
      <w:r>
        <w:t>тупа к поданным в форме электронных документов заявкам на участие в конкурсе размещается заказчиком в единой информационной системе в течение трех рабочих дней со дня подписания такого протокола.</w:t>
      </w:r>
    </w:p>
    <w:p w:rsidR="00000000" w:rsidRDefault="005F3911">
      <w:pPr>
        <w:pStyle w:val="just"/>
      </w:pPr>
      <w:r>
        <w:t>19. Рассмотрение и оценка заявок на участие в конкурсе.</w:t>
      </w:r>
    </w:p>
    <w:p w:rsidR="00000000" w:rsidRDefault="005F3911">
      <w:pPr>
        <w:pStyle w:val="just"/>
      </w:pPr>
      <w:r>
        <w:t>19.1</w:t>
      </w:r>
      <w:r>
        <w:t>. Срок рассмотрения и оценки заявок на участие в конкурсе не может превышать двадцать дней со дня вскрытия конвертов с заявками на участие в конкурсе.</w:t>
      </w:r>
    </w:p>
    <w:p w:rsidR="00000000" w:rsidRDefault="005F3911">
      <w:pPr>
        <w:pStyle w:val="just"/>
      </w:pPr>
      <w:r>
        <w:t>Если объектом закупки является товар, работа либо услуга в сфере науки, культуры, заказчик вправе продлит</w:t>
      </w:r>
      <w:r>
        <w:t>ь срок рассмотрения и оценки заявок на участие в конкурсе, но не более чем на десять рабочих дней. В течение одного рабочего дня с даты принятия решения о продлении срока рассмотрения и оценки таких заявок заказчик направляет соответствующее уведомление вс</w:t>
      </w:r>
      <w:r>
        <w:t>ем участникам конкурса, подавшим заявки на участие в конкурсе, а также размещает указанное уведомление в единой информационной системе.</w:t>
      </w:r>
    </w:p>
    <w:p w:rsidR="00000000" w:rsidRDefault="005F3911">
      <w:pPr>
        <w:pStyle w:val="just"/>
      </w:pPr>
      <w:r>
        <w:t>Конкурсная комиссия рассматривает заявки на участие в конкурсе на соответствие требованиям, установленным извещением, ко</w:t>
      </w:r>
      <w:r>
        <w:t>нкурсной документацией, и соответствие участников закупки требованиям, установленным п. 3.3 настоящей конкурсной документации.</w:t>
      </w:r>
    </w:p>
    <w:p w:rsidR="00000000" w:rsidRDefault="005F3911">
      <w:pPr>
        <w:pStyle w:val="just"/>
      </w:pPr>
      <w:r>
        <w:t>19.2. На основании результатов рассмотрения заявок на участие в конкурсе конкурсной комиссией принимается решение:</w:t>
      </w:r>
    </w:p>
    <w:p w:rsidR="00000000" w:rsidRDefault="005F3911">
      <w:pPr>
        <w:pStyle w:val="just"/>
      </w:pPr>
      <w:r>
        <w:t xml:space="preserve">- о признании </w:t>
      </w:r>
      <w:r>
        <w:t>заявки соответствующей требованиям документации;</w:t>
      </w:r>
    </w:p>
    <w:p w:rsidR="00000000" w:rsidRDefault="005F3911">
      <w:pPr>
        <w:pStyle w:val="just"/>
      </w:pPr>
      <w:r>
        <w:t>- об отклонении заявки.</w:t>
      </w:r>
    </w:p>
    <w:p w:rsidR="00000000" w:rsidRDefault="005F3911">
      <w:pPr>
        <w:pStyle w:val="just"/>
      </w:pPr>
      <w:r>
        <w:t>В случае выявления недостоверной информации в документах, представленных участником конкурса, конкурсная комиссия отстраняет этого участника от участия в конкурсе на любом этапе его п</w:t>
      </w:r>
      <w:r>
        <w:t>роведения.</w:t>
      </w:r>
    </w:p>
    <w:p w:rsidR="00000000" w:rsidRDefault="005F3911">
      <w:pPr>
        <w:pStyle w:val="just"/>
      </w:pPr>
      <w:r>
        <w:t>19.3. Если в документах, входящих в состав заявки на участие в конкурсе, имеются расхождения между обозначением сумм прописью и цифрами, то конкурсной комиссией принимается к рассмотрению сумма, указанная прописью.</w:t>
      </w:r>
    </w:p>
    <w:p w:rsidR="00000000" w:rsidRDefault="005F3911">
      <w:pPr>
        <w:pStyle w:val="just"/>
      </w:pPr>
      <w:r>
        <w:t>19.4. В случае если на основан</w:t>
      </w:r>
      <w:r>
        <w:t>ии результатов рассмотрения заявок на участие в конкурсе принято решение об отклонении всех заявок на участие в конкурсе или о признании соответствующей требованиям конкурсной документации только одной поданной заявки на участие в конкурсе, конкурс признае</w:t>
      </w:r>
      <w:r>
        <w:t>тся несостоявшимся. В случае если конкурсной документацией предусмотрено два и более лота, конкурс признается не состоявшимся только в отношении того лота, решение об отклонении всех заявок, поданных на участие в конкурсе в отношении этого лота, или решени</w:t>
      </w:r>
      <w:r>
        <w:t>е о признании соответствующей требованиям конкурсной документации только одной поданной заявке на участие в конкурсе в отношении этого лота.</w:t>
      </w:r>
    </w:p>
    <w:p w:rsidR="00000000" w:rsidRDefault="005F3911">
      <w:pPr>
        <w:pStyle w:val="just"/>
      </w:pPr>
      <w:r>
        <w:t>19.5. Оценка заявок на участие в конкурсе осуществляется конкурсной комиссией в целях выявления лучших из предложен</w:t>
      </w:r>
      <w:r>
        <w:t>ных условий исполнения контракта в соответствии с критериями, установленными в Информационной карте конкурсной документации, с помощью методов, определяемых правилами оценки заявок на участие в конкурсе на право заключить контракт на поставки товаров, выпо</w:t>
      </w:r>
      <w:r>
        <w:t>лнение работ, оказание услуг для государственных или муниципальных нужд.</w:t>
      </w:r>
    </w:p>
    <w:p w:rsidR="00000000" w:rsidRDefault="005F3911">
      <w:pPr>
        <w:pStyle w:val="just"/>
      </w:pPr>
      <w:r>
        <w:t>19.6. По результатам оценки заявок конкурсная комиссия определяет выигравшую заявку. Победителем конкурса признается участник конкурса, который предложил лучшие условия исполнения кон</w:t>
      </w:r>
      <w:r>
        <w:t>тракта и заявке на участие в конкурсе которого присвоен первый порядковый номер.</w:t>
      </w:r>
    </w:p>
    <w:p w:rsidR="00000000" w:rsidRDefault="005F3911">
      <w:pPr>
        <w:pStyle w:val="just"/>
      </w:pPr>
      <w:r>
        <w:t>19.7.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w:t>
      </w:r>
      <w:r>
        <w:t>онкурсе, которая поступила ранее других заявок на участие в конкурсе, содержащих такие условия.</w:t>
      </w:r>
    </w:p>
    <w:p w:rsidR="00000000" w:rsidRDefault="005F3911">
      <w:pPr>
        <w:pStyle w:val="just"/>
      </w:pPr>
      <w:r>
        <w:t>В случае если конкурсной документацией предусмотрено право заказчика заключить контракт на выполнение поисковых научно-исследовательских работ с несколькими уча</w:t>
      </w:r>
      <w:r>
        <w:t>стниками закупки,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должно равняться указанному</w:t>
      </w:r>
      <w:r>
        <w:t xml:space="preserve"> в конкурсной документации количеству контрактов на выполнение поисковых научно-исследовательских работ.</w:t>
      </w:r>
    </w:p>
    <w:p w:rsidR="00000000" w:rsidRDefault="005F3911">
      <w:pPr>
        <w:pStyle w:val="just"/>
      </w:pPr>
      <w:r>
        <w:t>19.8. Конкурсная комиссия ведет протокол рассмотрения и оценки заявок на участие в конкурсе, который подписывается всеми присутствующими членами конкур</w:t>
      </w:r>
      <w:r>
        <w:t>сной комиссии, размещается в единой информационной системе в течение одного рабочего дня, следующего после дня подписания указанного протокола.</w:t>
      </w:r>
    </w:p>
    <w:p w:rsidR="00000000" w:rsidRDefault="005F3911">
      <w:pPr>
        <w:pStyle w:val="just"/>
      </w:pPr>
      <w:r>
        <w:t>19.9. Участник закупки после размещения в единой информационной системе протокола рассмотрения и оценки заявок н</w:t>
      </w:r>
      <w:r>
        <w:t>а участие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поступления этого запроса заказчик предоставляет в письменной форме или</w:t>
      </w:r>
      <w:r>
        <w:t xml:space="preserve"> в форме электронного документа участнику закупки соответствующие разъяснения. Участник закупки вправе обжаловать результаты рассмотрения и оценки заявок.</w:t>
      </w:r>
    </w:p>
    <w:p w:rsidR="00000000" w:rsidRDefault="005F3911">
      <w:pPr>
        <w:pStyle w:val="just"/>
      </w:pPr>
      <w:r>
        <w:t>20. Рассмотрение единственной заявки на участие в открытом конкурсе.</w:t>
      </w:r>
    </w:p>
    <w:p w:rsidR="00000000" w:rsidRDefault="005F3911">
      <w:pPr>
        <w:pStyle w:val="just"/>
      </w:pPr>
      <w:r>
        <w:t>20.1. Если по окончании срока пр</w:t>
      </w:r>
      <w:r>
        <w:t>иема заявок на участие в конкурсе подана только одна заявка, конкурсная комиссия рассматривает указанную заявку по правилам, установленным в п. 19 настоящей конкурсной документации. По итогам рассмотрения единственной заявки на участие в конкурсе составляе</w:t>
      </w:r>
      <w:r>
        <w:t>тся и размещается в единой информационной системе протокол рассмотрения единственной заявки по правилам, установленным п. 19 конкурсной документации. Участник закупки, подавший единственную заявку на участие в конкурсе, вправе обратиться с запросом о разъя</w:t>
      </w:r>
      <w:r>
        <w:t>снении результатов рассмотрения заявки, а также обжаловать указанный результат в порядке, установленном п. 19 конкурсной документации.</w:t>
      </w:r>
    </w:p>
    <w:p w:rsidR="00000000" w:rsidRDefault="005F3911">
      <w:pPr>
        <w:pStyle w:val="just"/>
      </w:pPr>
      <w:r>
        <w:t>21. Заключение контракта.</w:t>
      </w:r>
    </w:p>
    <w:p w:rsidR="00000000" w:rsidRDefault="005F3911">
      <w:pPr>
        <w:pStyle w:val="just"/>
      </w:pPr>
      <w:r>
        <w:t>21.1. Заказчик заключает контракт с победителем конкурса на условиях, содержащихся в конкурсной</w:t>
      </w:r>
      <w:r>
        <w:t xml:space="preserve"> документации и заявке победителя конкурса.</w:t>
      </w:r>
    </w:p>
    <w:p w:rsidR="00000000" w:rsidRDefault="005F3911">
      <w:pPr>
        <w:pStyle w:val="just"/>
      </w:pPr>
      <w:r>
        <w:t>21.2. Заказчик в течение трех рабочих дней со дня подписания протокола рассмотрения и оценки заявок на участие в конкурсе передает победителю конкурса проект контракта, который составляется путем включения услови</w:t>
      </w:r>
      <w:r>
        <w:t>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rsidR="00000000" w:rsidRDefault="005F3911">
      <w:pPr>
        <w:pStyle w:val="just"/>
      </w:pPr>
      <w:r>
        <w:t>21.3. Победитель конкурса должен подписать и заверить печатью указанный проект контракта и вернуть его зака</w:t>
      </w:r>
      <w:r>
        <w:t>зчику не позднее десяти дней с даты размещения в единой информационной системе (на официальном сайте) протокола рассмотрения и оценки заявок на участие в конкурсе.</w:t>
      </w:r>
    </w:p>
    <w:p w:rsidR="00000000" w:rsidRDefault="005F3911">
      <w:pPr>
        <w:pStyle w:val="just"/>
      </w:pPr>
      <w:r>
        <w:t>21.4. В Информационной карте конкурса устанавливается общий срок заключения контракта, котор</w:t>
      </w:r>
      <w:r>
        <w:t>ый должен составлять не менее чем десять дней со дня размещения в единой информационной системе протокола рассмотрения и заявок на участие в конкурсе и не должен превышать двадцать дней со дня размещения указанного протокола в единой информационной системе</w:t>
      </w:r>
      <w:r>
        <w:t>.</w:t>
      </w:r>
    </w:p>
    <w:p w:rsidR="00000000" w:rsidRDefault="005F3911">
      <w:pPr>
        <w:pStyle w:val="just"/>
      </w:pPr>
      <w:r>
        <w:t xml:space="preserve">21.5. В случае если победитель конкурса уклоняется от заключения контракта, то контракт заключается с участником закупки, заявке на участие в конкурсе </w:t>
      </w:r>
      <w:r>
        <w:t>которого присвоен второй номер (при согласии такого участника заключить контракт). В случае уклонения участника конкурса, заявке на участие в конкурсе которого присвоен второй номер, от заключения контракта заказчик вправе принять решение о признании конку</w:t>
      </w:r>
      <w:r>
        <w:t>рса несостоявшимся.</w:t>
      </w:r>
    </w:p>
    <w:p w:rsidR="00000000" w:rsidRDefault="005F3911">
      <w:pPr>
        <w:pStyle w:val="just"/>
      </w:pPr>
      <w:r>
        <w:t>21.6. В случае если заказчик отказался от заключения контракта с победителем конкурса и с участником конкурса, заявке на участие в конкурсе которого присвоен второй номер, конкурс признается несостоявшимся.</w:t>
      </w:r>
    </w:p>
    <w:p w:rsidR="00000000" w:rsidRDefault="005F3911">
      <w:pPr>
        <w:pStyle w:val="just"/>
      </w:pPr>
      <w:r>
        <w:t xml:space="preserve">21.7. В случае если контракт </w:t>
      </w:r>
      <w:r>
        <w:t>заключается с физическим лицом, за исключением индивидуальных предпринимателей и иных занимающихся частной практикой лиц, оплата такого контракта уменьшается на размер налоговых платежей, связанных с оплатой контракта.</w:t>
      </w:r>
    </w:p>
    <w:p w:rsidR="00000000" w:rsidRDefault="005F3911">
      <w:pPr>
        <w:pStyle w:val="just"/>
      </w:pPr>
      <w:r>
        <w:t>21.8. В случае если это предусмотрено</w:t>
      </w:r>
      <w:r>
        <w:t xml:space="preserve"> п. 19 Информационной карты конкурса, заказчик по согласованию с поставщиком, исполнителем, подрядчиком в ходе исполнения контракта вправе изменить не более чем на десять процентов предусмотренный контрактом объем таких товаров, работ, услуг при изменении </w:t>
      </w:r>
      <w:r>
        <w:t>потребности в таких товарах, работах, услугах, на поставку, выполнение, оказание которых заключен контракт.</w:t>
      </w:r>
    </w:p>
    <w:p w:rsidR="00000000" w:rsidRDefault="005F3911">
      <w:pPr>
        <w:pStyle w:val="just"/>
      </w:pPr>
      <w: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w:t>
      </w:r>
      <w:r>
        <w:t>казчик по согласованию с поставщиком (подрядчиком, исполнителем) вправе изменить первоначальную цену контракта пропорционально количеству таких товаров, объему таких работ, услуг, но не более чем на десять процентов такой цены контракта, а при внесении соо</w:t>
      </w:r>
      <w:r>
        <w:t>тветствующих изменений в контракт в связи с сокращением потребности в поставке таких товаров, выполнении таких работ, оказании таких услуг заказчик обязан изменить цену контракта указанным образом. Цена единицы дополнительно поставляемого товара и цена еди</w:t>
      </w:r>
      <w:r>
        <w:t>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000000" w:rsidRDefault="005F3911">
      <w:pPr>
        <w:pStyle w:val="just"/>
      </w:pPr>
      <w:r>
        <w:t>22. Обеспечение исполнения контракта.</w:t>
      </w:r>
    </w:p>
    <w:p w:rsidR="00000000" w:rsidRDefault="005F3911">
      <w:pPr>
        <w:pStyle w:val="just"/>
      </w:pPr>
      <w:r>
        <w:t>22.1. Участник зак</w:t>
      </w:r>
      <w:r>
        <w:t>упки, с которым заключается контракт, должен предоставить Заказчику обеспечение исполнения контракта, только в этом случае контракт может быть заключен. Обеспечение исполнения контракта предоставляется на сумму, указанную в Информационной карте конкурса, н</w:t>
      </w:r>
      <w:r>
        <w:t>о не ниже пяти процентов и не выше тридцати процентов начальной (максимальной) цены контракта (цены лота). В случае если начальная (максимальная) цена контракта (цена лота) превышает пятьдесят миллионов рублей, заказчик устанавливает требование обеспечения</w:t>
      </w:r>
      <w:r>
        <w:t xml:space="preserve"> исполнения контракта в размере от десяти до тридцати процентов начальной (максимальной) цены контракта (цены лота), но не менее чем в размере аванса (если контрактом предусмотрена выплата аванса).</w:t>
      </w:r>
    </w:p>
    <w:p w:rsidR="00000000" w:rsidRDefault="005F3911">
      <w:pPr>
        <w:pStyle w:val="just"/>
      </w:pPr>
      <w:r>
        <w:t>В случае если контрактом предусмотрена выплата аванса, зак</w:t>
      </w:r>
      <w:r>
        <w:t>азчик обязан установить требование обеспечения исполнения контракта в размере аванса, но не более тридцати процентов начальной (максимальной) цены контракта (цены лота).</w:t>
      </w:r>
    </w:p>
    <w:p w:rsidR="00000000" w:rsidRDefault="005F3911">
      <w:pPr>
        <w:pStyle w:val="just"/>
      </w:pPr>
      <w:r>
        <w:t>При закупке на две и более поисковые научно-исследовательские работы требование обеспе</w:t>
      </w:r>
      <w:r>
        <w:t>чения исполнения контракта устанавливается в отношении каждого контракта на выполнение таких работ и размер обеспечения исполнения контракта устанавливается исходя из начальной (максимальной) цены лота пропорционально количеству этих контрактов по лоту.</w:t>
      </w:r>
    </w:p>
    <w:p w:rsidR="00000000" w:rsidRDefault="005F3911">
      <w:pPr>
        <w:pStyle w:val="just"/>
      </w:pPr>
      <w:r>
        <w:t>22</w:t>
      </w:r>
      <w:r>
        <w:t>.2. Обеспечение исполнения контракта может быть предоставлено в виде безотзывной банковской гарантии или внесением денежных средств на счет, указанный в Информационной карте конкурса, в размере обеспечения исполнения контракта, указанном в Информационной к</w:t>
      </w:r>
      <w:r>
        <w:t>арте конкурса.</w:t>
      </w:r>
    </w:p>
    <w:p w:rsidR="00000000" w:rsidRDefault="005F3911">
      <w:pPr>
        <w:pStyle w:val="just"/>
      </w:pPr>
      <w:r>
        <w:t>22.3. Если победителем конкурса или участником конкурса, с которыми заключается контракт, является государственное или муниципальное казенное учреждение и заказчиком было установлено требование обеспечения исполнения контракта, предоставлени</w:t>
      </w:r>
      <w:r>
        <w:t>е обеспечения исполнения контракта не требуется.</w:t>
      </w:r>
    </w:p>
    <w:p w:rsidR="00000000" w:rsidRDefault="005F3911">
      <w:pPr>
        <w:pStyle w:val="just"/>
      </w:pPr>
      <w:r>
        <w:t>22.4. В том случае, если обеспечение исполнения контракта предоставляется в виде безотзывной банковской гарантии, безотзывная банковская гарантия должна соответствовать требованиям, установленным Гражданским</w:t>
      </w:r>
      <w:r>
        <w:t xml:space="preserve"> кодексом Российской Федерации, а также законодательством Российской Федерации.</w:t>
      </w:r>
    </w:p>
    <w:p w:rsidR="00000000" w:rsidRDefault="005F3911">
      <w:pPr>
        <w:pStyle w:val="just"/>
      </w:pPr>
      <w:r>
        <w:t>Безотзывная банковская гарантия должна содержать:</w:t>
      </w:r>
    </w:p>
    <w:p w:rsidR="00000000" w:rsidRDefault="005F3911">
      <w:pPr>
        <w:pStyle w:val="just"/>
      </w:pPr>
      <w:r>
        <w:t>- сумму банковской гарантии, подлежащую уплате гарантом заказчику в случае ненадлежащего исполнения обязательств принципалом;</w:t>
      </w:r>
    </w:p>
    <w:p w:rsidR="00000000" w:rsidRDefault="005F3911">
      <w:pPr>
        <w:pStyle w:val="just"/>
      </w:pPr>
      <w:r>
        <w:t>- обязательства принципала, надлежащее исполнение которых обеспечивается банковской гарантией;</w:t>
      </w:r>
    </w:p>
    <w:p w:rsidR="00000000" w:rsidRDefault="005F3911">
      <w:pPr>
        <w:pStyle w:val="just"/>
      </w:pPr>
      <w:r>
        <w:t>- обязанность гаранта уплатить заказчику неустойку в размере 0,1 процента денежной суммы, подлежащей уплате, за каждый день просрочки;</w:t>
      </w:r>
    </w:p>
    <w:p w:rsidR="00000000" w:rsidRDefault="005F3911">
      <w:pPr>
        <w:pStyle w:val="just"/>
      </w:pPr>
      <w:r>
        <w:t>- условие, согласно которо</w:t>
      </w:r>
      <w:r>
        <w:t>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000000" w:rsidRDefault="005F3911">
      <w:pPr>
        <w:pStyle w:val="just"/>
      </w:pPr>
      <w:r>
        <w:t>- срок действия банковской гарантии;</w:t>
      </w:r>
    </w:p>
    <w:p w:rsidR="00000000" w:rsidRDefault="005F3911">
      <w:pPr>
        <w:pStyle w:val="just"/>
      </w:pPr>
      <w:r>
        <w:t>- отлагательное условие, предусма</w:t>
      </w:r>
      <w:r>
        <w:t>тривающее заключение договора предоставления банковской гарантии по обязательствам принципала, возникшим из контракта при его заключении;</w:t>
      </w:r>
    </w:p>
    <w:p w:rsidR="00000000" w:rsidRDefault="005F3911">
      <w:pPr>
        <w:pStyle w:val="just"/>
      </w:pPr>
      <w:r>
        <w:t>- установленный Правительством Российской Федерации перечень документов, предоставляемых заказчиком банку одновременно</w:t>
      </w:r>
      <w:r>
        <w:t xml:space="preserve"> с требованием об осуществлении уплаты денежной суммы по банковской гарантии;</w:t>
      </w:r>
    </w:p>
    <w:p w:rsidR="00000000" w:rsidRDefault="005F3911">
      <w:pPr>
        <w:pStyle w:val="just"/>
      </w:pPr>
      <w: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w:t>
      </w:r>
      <w:r>
        <w:t>ате денежной суммы по банковской гарантии, направленное до окончания срока действия банковской гарантии.</w:t>
      </w:r>
    </w:p>
    <w:p w:rsidR="00000000" w:rsidRDefault="005F3911">
      <w:pPr>
        <w:pStyle w:val="just"/>
      </w:pPr>
      <w:r>
        <w:t>Срок действия безотзывной банковской гарантии выданной банком должен превышать срок действия контракта не менее чем на один месяц.</w:t>
      </w:r>
    </w:p>
    <w:p w:rsidR="00000000" w:rsidRDefault="005F3911">
      <w:pPr>
        <w:pStyle w:val="just"/>
      </w:pPr>
      <w:r>
        <w:t>Безотзывная банковск</w:t>
      </w:r>
      <w:r>
        <w:t>ая гарантия должна содержать указание на согласие банка с тем, что изменения и дополнения, внесенные в контракт, не освобождают его от обязательств по соответствующей безотзывной банковской гарантии.</w:t>
      </w:r>
    </w:p>
    <w:p w:rsidR="00000000" w:rsidRDefault="005F3911">
      <w:pPr>
        <w:pStyle w:val="just"/>
      </w:pPr>
      <w:r>
        <w:t>22.5. Денежные средства, вносимые в обеспечение исполнен</w:t>
      </w:r>
      <w:r>
        <w:t>ия контракта, должны быть перечислены в размере, установленном в Информационной карте конкурса, на указанный в ней счет.</w:t>
      </w:r>
    </w:p>
    <w:p w:rsidR="00000000" w:rsidRDefault="005F3911">
      <w:pPr>
        <w:pStyle w:val="just"/>
      </w:pPr>
      <w:r>
        <w:t>Факт внесения денежных средств в обеспечение исполнения контракта подтверждается платежным поручением с отметкой банка об оплате (квита</w:t>
      </w:r>
      <w:r>
        <w:t>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rsidR="00000000" w:rsidRDefault="005F3911">
      <w:pPr>
        <w:pStyle w:val="just"/>
      </w:pPr>
      <w:r>
        <w:t xml:space="preserve">22.6. Сведения об участниках закупки, уклонившихся от заключения контракта, а также о поставщиках </w:t>
      </w:r>
      <w:r>
        <w:t>(подрядчиках, исполнителях), с которыми контракты расторгнуты в связи с существенным нарушением ими контрактов, включаются в реестр недобросовестных поставщиков.</w:t>
      </w:r>
    </w:p>
    <w:p w:rsidR="00000000" w:rsidRDefault="005F3911">
      <w:pPr>
        <w:pStyle w:val="just"/>
      </w:pPr>
      <w:r>
        <w:t>23. Обязанность заказчика отказаться от заключения контракта.</w:t>
      </w:r>
    </w:p>
    <w:p w:rsidR="00000000" w:rsidRDefault="005F3911">
      <w:pPr>
        <w:pStyle w:val="just"/>
      </w:pPr>
      <w:r>
        <w:t>23.1. После определения победите</w:t>
      </w:r>
      <w:r>
        <w:t>ля конкурса в срок, предусмотренный Информационной картой конкурса для заключения контракта, заказчик обязан отказаться от заключения контракта с победителем конкурса либо при уклонении победителя конкурса от заключения контракта с участником, с которым за</w:t>
      </w:r>
      <w:r>
        <w:t>ключается такой контракт, в случае установления факта:</w:t>
      </w:r>
    </w:p>
    <w:p w:rsidR="00000000" w:rsidRDefault="005F3911">
      <w:pPr>
        <w:pStyle w:val="just"/>
      </w:pPr>
      <w:r>
        <w:t>1) несоответствия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w:t>
      </w:r>
      <w:r>
        <w:t>ющиеся предметом конкурса, и установленным в Информационной карте конкурса;</w:t>
      </w:r>
    </w:p>
    <w:p w:rsidR="00000000" w:rsidRDefault="005F3911">
      <w:pPr>
        <w:pStyle w:val="just"/>
      </w:pPr>
      <w:r>
        <w:t xml:space="preserve">2) проведения ликвидации участника закупки - юридического лица и наличия </w:t>
      </w:r>
      <w:r>
        <w:t>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00000" w:rsidRDefault="005F3911">
      <w:pPr>
        <w:pStyle w:val="just"/>
      </w:pPr>
      <w:r>
        <w:t>3) приостановления деятельности участника закупки в порядке, установленном К</w:t>
      </w:r>
      <w:r>
        <w:t>одексом Российской Федерации об административных правонарушениях, на дату подачи заявки на участие в закупке;</w:t>
      </w:r>
    </w:p>
    <w:p w:rsidR="00000000" w:rsidRDefault="005F3911">
      <w:pPr>
        <w:pStyle w:val="just"/>
      </w:pPr>
      <w:r>
        <w:t>4) наличия у участника закупки недоимки по налогам, сборам, задолженности по иным обязательным платежам в бюджеты бюджетной системы Российской Фед</w:t>
      </w:r>
      <w:r>
        <w:t>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w:t>
      </w:r>
      <w:r>
        <w:t>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И если участником закупки в установленном порядке не подано зая</w:t>
      </w:r>
      <w:r>
        <w:t>вление об обжаловании указанных недоимки;</w:t>
      </w:r>
    </w:p>
    <w:p w:rsidR="00000000" w:rsidRDefault="005F3911">
      <w:pPr>
        <w:pStyle w:val="just"/>
      </w:pPr>
      <w:r>
        <w:t>5) наличия в предусмотренном законом о контрактной системе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w:t>
      </w:r>
      <w:r>
        <w:t xml:space="preserve"> о членах коллегиального исполнительного органа, лице, исполняющем функции единоличного исполнительного органа участника закупки;</w:t>
      </w:r>
    </w:p>
    <w:p w:rsidR="00000000" w:rsidRDefault="005F3911">
      <w:pPr>
        <w:pStyle w:val="just"/>
      </w:pPr>
      <w:r>
        <w:t>6) наличия у участника закупки - физического лица либо у руководителя, членов коллегиального исполнительного органа или главно</w:t>
      </w:r>
      <w:r>
        <w:t>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применения в отношении указанных физических лиц наказания в виде лишения права заним</w:t>
      </w:r>
      <w:r>
        <w:t>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00000" w:rsidRDefault="005F3911">
      <w:pPr>
        <w:pStyle w:val="just"/>
      </w:pPr>
      <w:r>
        <w:t xml:space="preserve">7) отсутствия </w:t>
      </w:r>
      <w:r>
        <w:t>исключительных прав у участника закупки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если указанные требования установлены в Информационной карте конку</w:t>
      </w:r>
      <w:r>
        <w:t>рса;</w:t>
      </w:r>
    </w:p>
    <w:p w:rsidR="00000000" w:rsidRDefault="005F3911">
      <w:pPr>
        <w:pStyle w:val="just"/>
      </w:pPr>
      <w:r>
        <w:t>8) наличия конфликта интересов между заказчиком и участником закупки.</w:t>
      </w:r>
    </w:p>
    <w:p w:rsidR="00000000" w:rsidRDefault="005F3911">
      <w:pPr>
        <w:pStyle w:val="just"/>
      </w:pPr>
      <w:r>
        <w:t>24. Правовое регулирование.</w:t>
      </w:r>
    </w:p>
    <w:p w:rsidR="00000000" w:rsidRDefault="005F3911">
      <w:pPr>
        <w:pStyle w:val="just"/>
      </w:pPr>
      <w:r>
        <w:t>24.1. Взаимоотношения участников закупки, конкурсной комиссии, заказчика, возникшие в связи с проведением настоящего конкурса, регулируются законодательс</w:t>
      </w:r>
      <w:r>
        <w:t>твом Российской Федерации.</w:t>
      </w:r>
    </w:p>
    <w:p w:rsidR="00000000" w:rsidRDefault="005F391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https://порядокправа.рф/obrazecy/obshhie_polozheniya_konkursnoj_dokumentacii_po_zakupkam_dlya_gosudarstvennyx_nuzhd.htm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F3911"/>
    <w:rsid w:val="005F3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224A445-F421-4943-98BC-64C15AACD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bshhie_polozheniya_konkursnoj_dokumentacii_po_zakupkam_dlya_gosudarstvennyx_nuzh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8273</Words>
  <Characters>47158</Characters>
  <Application>Microsoft Office Word</Application>
  <DocSecurity>0</DocSecurity>
  <Lines>392</Lines>
  <Paragraphs>110</Paragraphs>
  <ScaleCrop>false</ScaleCrop>
  <Company/>
  <LinksUpToDate>false</LinksUpToDate>
  <CharactersWithSpaces>55321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положения Конкурсной документации по закупкам для государственных нужд - DOC</dc:title>
  <dc:subject/>
  <dc:creator>Максим Давыдченков</dc:creator>
  <cp:keywords/>
  <dc:description/>
  <cp:lastModifiedBy>Максим Давыдченков</cp:lastModifiedBy>
  <cp:revision>2</cp:revision>
  <dcterms:created xsi:type="dcterms:W3CDTF">2022-08-10T17:27:00Z</dcterms:created>
  <dcterms:modified xsi:type="dcterms:W3CDTF">2022-08-10T17:27:00Z</dcterms:modified>
</cp:coreProperties>
</file>