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7F32">
      <w:pPr>
        <w:pStyle w:val="1"/>
        <w:rPr>
          <w:rFonts w:eastAsia="Times New Roman"/>
        </w:rPr>
      </w:pPr>
      <w:r>
        <w:rPr>
          <w:rFonts w:eastAsia="Times New Roman"/>
        </w:rPr>
        <w:t>Образец журнала учета заключенных договоров</w:t>
      </w:r>
    </w:p>
    <w:p w:rsidR="00000000" w:rsidRDefault="00EF7F32">
      <w:pPr>
        <w:pStyle w:val="3"/>
        <w:rPr>
          <w:rFonts w:eastAsia="Times New Roman"/>
        </w:rPr>
      </w:pPr>
      <w:r>
        <w:rPr>
          <w:rFonts w:eastAsia="Times New Roman"/>
        </w:rPr>
        <w:t>Образец журнала учета заключенных договоров</w:t>
      </w:r>
    </w:p>
    <w:p w:rsidR="00000000" w:rsidRDefault="00EF7F32">
      <w:pPr>
        <w:pStyle w:val="HTML"/>
      </w:pPr>
      <w:r>
        <w:t>---------------------------------------------------------------------------------------------------</w:t>
      </w:r>
    </w:p>
    <w:p w:rsidR="00000000" w:rsidRDefault="00EF7F32">
      <w:pPr>
        <w:pStyle w:val="HTML"/>
      </w:pPr>
      <w:r>
        <w:t>Договор  ¦   Дата   ¦   Дата  ¦  Срок  ¦Страховая¦Страховая¦ Комиссионное ¦Отчисления¦ Базовая</w:t>
      </w:r>
    </w:p>
    <w:p w:rsidR="00000000" w:rsidRDefault="00EF7F32">
      <w:pPr>
        <w:pStyle w:val="HTML"/>
      </w:pPr>
      <w:r>
        <w:t xml:space="preserve">страхования¦вступления¦окончания¦действия¦  сумма  ¦  премия </w:t>
      </w:r>
      <w:r>
        <w:t>¦вознаграждение¦   в РПМ  ¦страховая</w:t>
      </w:r>
    </w:p>
    <w:p w:rsidR="00000000" w:rsidRDefault="00EF7F32">
      <w:pPr>
        <w:pStyle w:val="HTML"/>
      </w:pPr>
      <w:r>
        <w:t>¦договора в¦ действия¦договора¦         ¦         ¦              ¦          ¦  премия</w:t>
      </w:r>
    </w:p>
    <w:p w:rsidR="00000000" w:rsidRDefault="00EF7F32">
      <w:pPr>
        <w:pStyle w:val="HTML"/>
      </w:pPr>
      <w:r>
        <w:t>¦   силу   ¦ договора¦        ¦         ¦         ¦              ¦          ¦</w:t>
      </w:r>
    </w:p>
    <w:p w:rsidR="00000000" w:rsidRDefault="00EF7F32">
      <w:pPr>
        <w:pStyle w:val="HTML"/>
      </w:pPr>
      <w:r>
        <w:t>------------+----------+---------+--------+---------+--</w:t>
      </w:r>
      <w:r>
        <w:t>-------+--------------+----------+----------</w:t>
      </w:r>
    </w:p>
    <w:p w:rsidR="00000000" w:rsidRDefault="00EF7F32">
      <w:pPr>
        <w:pStyle w:val="HTML"/>
      </w:pPr>
      <w:r>
        <w:t>По видам страхования</w:t>
      </w:r>
    </w:p>
    <w:p w:rsidR="00000000" w:rsidRDefault="00EF7F32">
      <w:pPr>
        <w:pStyle w:val="HTML"/>
      </w:pPr>
      <w:r>
        <w:t>---------------------------------------------------------------------------------------------------</w:t>
      </w:r>
    </w:p>
    <w:p w:rsidR="00000000" w:rsidRDefault="00EF7F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F32">
      <w:pPr>
        <w:pStyle w:val="right"/>
      </w:pPr>
      <w:r>
        <w:t>Источник - "Страховые организации: бухгалтерский учет и налогообложение", 2011, № 4</w:t>
      </w:r>
    </w:p>
    <w:p w:rsidR="00000000" w:rsidRDefault="00EF7F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https://порядокправа.рф/obrazecy/obrazec_zhurnala_uc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heta_zaklyuchennyx_dogovorov.htm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F32"/>
    <w:rsid w:val="00EF7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A24A91-0A33-42BA-ADCC-70DC6435F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hurnala_ucheta_zaklyuchennyx_dogov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журнала учета заключенных договоров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2022-08-10T17:26:00Z</dcterms:created>
  <dcterms:modified xsi:type="dcterms:W3CDTF">2022-08-10T17:26:00Z</dcterms:modified>
</cp:coreProperties>
</file>