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CE5">
      <w:pPr>
        <w:pStyle w:val="1"/>
        <w:rPr>
          <w:rFonts w:eastAsia="Times New Roman"/>
        </w:rPr>
      </w:pPr>
      <w:r>
        <w:rPr>
          <w:rFonts w:eastAsia="Times New Roman"/>
        </w:rPr>
        <w:t>Образец телеграммы, подтверждающей оплату перевозки во внутригосударственном и международном сообщениях с оплатой в рублях по прейскуранту № 10-01</w:t>
      </w:r>
    </w:p>
    <w:p w:rsidR="00000000" w:rsidRDefault="00AC1CE5">
      <w:pPr>
        <w:pStyle w:val="right"/>
      </w:pPr>
      <w:r>
        <w:t>Приложение к Инструкции, утвержденной указанием МПС РФ от 29.09.97 N В-1146у</w:t>
      </w:r>
    </w:p>
    <w:p w:rsidR="00000000" w:rsidRDefault="00AC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E5">
      <w:pPr>
        <w:pStyle w:val="right"/>
      </w:pPr>
      <w:r>
        <w:t>0000 от 00.00.00</w:t>
      </w:r>
    </w:p>
    <w:p w:rsidR="00000000" w:rsidRDefault="00AC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E5">
      <w:pPr>
        <w:pStyle w:val="3"/>
        <w:rPr>
          <w:rFonts w:eastAsia="Times New Roman"/>
        </w:rPr>
      </w:pPr>
      <w:r>
        <w:rPr>
          <w:rFonts w:eastAsia="Times New Roman"/>
        </w:rPr>
        <w:t>ТЕЛЕГРАММА</w:t>
      </w:r>
    </w:p>
    <w:p w:rsidR="00000000" w:rsidRDefault="00AC1CE5">
      <w:pPr>
        <w:pStyle w:val="3"/>
        <w:rPr>
          <w:rFonts w:eastAsia="Times New Roman"/>
        </w:rPr>
      </w:pPr>
      <w:r>
        <w:rPr>
          <w:rFonts w:eastAsia="Times New Roman"/>
        </w:rPr>
        <w:t>НФ, ДЦ ФТО, НОД-3, ДС ЭЛИСТА Скав Копия: НФ Горьк</w:t>
      </w:r>
    </w:p>
    <w:p w:rsidR="00000000" w:rsidRDefault="00AC1CE5">
      <w:pPr>
        <w:pStyle w:val="just"/>
      </w:pPr>
      <w:r>
        <w:t>В (месяц, год) при наличии плана Фирма "XXXXX" осуществляет отгрузку 2 реф. секций 240 тн. яблок со</w:t>
      </w:r>
      <w:r>
        <w:t xml:space="preserve"> ст. Элиста Скав.</w:t>
      </w:r>
    </w:p>
    <w:p w:rsidR="00000000" w:rsidRDefault="00AC1CE5">
      <w:pPr>
        <w:pStyle w:val="just"/>
      </w:pPr>
      <w:r>
        <w:t>Код исключительного тарифа 00000. Оплата ГУП "Рефсервис МПС". ДС станции отправления прошу информировать ГУП "Рефсервис МПС" о выполненных объемах по указанной перевозке.</w:t>
      </w:r>
    </w:p>
    <w:p w:rsidR="00000000" w:rsidRDefault="00AC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E5">
      <w:pPr>
        <w:pStyle w:val="just"/>
      </w:pPr>
      <w:r>
        <w:t>N-00/000</w:t>
      </w:r>
    </w:p>
    <w:p w:rsidR="00000000" w:rsidRDefault="00AC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E5">
      <w:pPr>
        <w:pStyle w:val="just"/>
      </w:pPr>
      <w:r>
        <w:t>Генеральный директор ГУП "Рефсервис МПС" _______________</w:t>
      </w:r>
      <w:r>
        <w:t>_________</w:t>
      </w:r>
    </w:p>
    <w:p w:rsidR="00000000" w:rsidRDefault="00AC1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CE5">
      <w:pPr>
        <w:pStyle w:val="right"/>
      </w:pPr>
      <w:r>
        <w:t>Источник - Указание МПС России от 29.09.1997 № В-1146у</w:t>
      </w:r>
    </w:p>
    <w:p w:rsidR="00000000" w:rsidRDefault="00AC1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https://порядокправа.рф/obrazecy/obrazec_telegrammy_podtverzhdayushhej_oplatu_perevozki_vo_vnutrigosudarstvennom_i_mezhdunarodnom_soobshhen.htm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E5"/>
    <w:rsid w:val="00AC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DF54B-7CC8-4D2F-86E8-2C683D89B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telegrammy_podtverzhdayushhej_oplatu_perevozki_vo_vnutrigosudarstvennom_i_mezhdunarodnom_soob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телеграммы, подтверждающей оплату перевозки во внутригосударственном и международном сообщениях с оплатой в рублях по прейскуранту № 10-01 -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