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3B78">
      <w:pPr>
        <w:pStyle w:val="1"/>
        <w:rPr>
          <w:rFonts w:eastAsia="Times New Roman"/>
        </w:rPr>
      </w:pPr>
      <w:r>
        <w:rPr>
          <w:rFonts w:eastAsia="Times New Roman"/>
        </w:rPr>
        <w:t>Образец сопроводительного письма о направлении обращения в администрацию муниципального образования городское поселение Талдом</w:t>
      </w:r>
    </w:p>
    <w:p w:rsidR="00000000" w:rsidRDefault="00073B78">
      <w:pPr>
        <w:pStyle w:val="right"/>
      </w:pPr>
      <w:r>
        <w:t>Приложение N 4 к Административному регламенту рассмотрения обращений граждан в администрации муниципального образования городское поселение Талдом</w:t>
      </w:r>
    </w:p>
    <w:p w:rsidR="00000000" w:rsidRDefault="00073B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B78">
      <w:pPr>
        <w:pStyle w:val="HTML"/>
      </w:pPr>
      <w:r>
        <w:t xml:space="preserve">                     ОБРАЗЕЦ СОПРОВОДИТЕЛЬНОГО ПИСЬМА</w:t>
      </w:r>
    </w:p>
    <w:p w:rsidR="00000000" w:rsidRDefault="00073B78">
      <w:pPr>
        <w:pStyle w:val="HTML"/>
      </w:pPr>
    </w:p>
    <w:p w:rsidR="00000000" w:rsidRDefault="00073B78">
      <w:pPr>
        <w:pStyle w:val="HTML"/>
      </w:pPr>
      <w:r>
        <w:t>Комитет по народному образованию</w:t>
      </w:r>
    </w:p>
    <w:p w:rsidR="00000000" w:rsidRDefault="00073B78">
      <w:pPr>
        <w:pStyle w:val="HTML"/>
      </w:pPr>
      <w:r>
        <w:t>администрации Талдом</w:t>
      </w:r>
      <w:r>
        <w:t>ского</w:t>
      </w:r>
    </w:p>
    <w:p w:rsidR="00000000" w:rsidRDefault="00073B78">
      <w:pPr>
        <w:pStyle w:val="HTML"/>
      </w:pPr>
      <w:r>
        <w:t>муниципального района</w:t>
      </w:r>
    </w:p>
    <w:p w:rsidR="00000000" w:rsidRDefault="00073B78">
      <w:pPr>
        <w:pStyle w:val="HTML"/>
      </w:pPr>
    </w:p>
    <w:p w:rsidR="00000000" w:rsidRDefault="00073B78">
      <w:pPr>
        <w:pStyle w:val="HTML"/>
      </w:pPr>
      <w:r>
        <w:t>Направляем на рассмотрение обращение, заявитель Иванов М.И.</w:t>
      </w:r>
    </w:p>
    <w:p w:rsidR="00000000" w:rsidRDefault="00073B78">
      <w:pPr>
        <w:pStyle w:val="HTML"/>
      </w:pPr>
      <w:r>
        <w:t>(тема)</w:t>
      </w:r>
    </w:p>
    <w:p w:rsidR="00000000" w:rsidRDefault="00073B78">
      <w:pPr>
        <w:pStyle w:val="HTML"/>
      </w:pPr>
      <w:r>
        <w:t>Просьба дать заявителю необходимые разъяснения.</w:t>
      </w:r>
    </w:p>
    <w:p w:rsidR="00000000" w:rsidRDefault="00073B78">
      <w:pPr>
        <w:pStyle w:val="HTML"/>
      </w:pPr>
    </w:p>
    <w:p w:rsidR="00000000" w:rsidRDefault="00073B78">
      <w:pPr>
        <w:pStyle w:val="HTML"/>
      </w:pPr>
      <w:r>
        <w:t>Приложение: на 4 листах.</w:t>
      </w:r>
    </w:p>
    <w:p w:rsidR="00000000" w:rsidRDefault="00073B78">
      <w:pPr>
        <w:pStyle w:val="HTML"/>
      </w:pPr>
    </w:p>
    <w:p w:rsidR="00000000" w:rsidRDefault="00073B78">
      <w:pPr>
        <w:pStyle w:val="HTML"/>
      </w:pPr>
      <w:r>
        <w:t>Начальник отдела по общим вопросам</w:t>
      </w:r>
    </w:p>
    <w:p w:rsidR="00000000" w:rsidRDefault="00073B78">
      <w:pPr>
        <w:pStyle w:val="HTML"/>
      </w:pPr>
      <w:r>
        <w:t>и организационной работе                        Л.</w:t>
      </w:r>
      <w:r>
        <w:t>А. Дроздова</w:t>
      </w:r>
    </w:p>
    <w:p w:rsidR="00000000" w:rsidRDefault="00073B78">
      <w:pPr>
        <w:pStyle w:val="HTML"/>
      </w:pPr>
    </w:p>
    <w:p w:rsidR="00000000" w:rsidRDefault="00073B78">
      <w:pPr>
        <w:pStyle w:val="HTML"/>
      </w:pPr>
      <w:r>
        <w:t>Иванова М.Н.</w:t>
      </w:r>
    </w:p>
    <w:p w:rsidR="00000000" w:rsidRDefault="00073B78">
      <w:pPr>
        <w:pStyle w:val="HTML"/>
      </w:pPr>
      <w:r>
        <w:t>6-36-32</w:t>
      </w:r>
    </w:p>
    <w:p w:rsidR="00000000" w:rsidRDefault="00073B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3B78">
      <w:pPr>
        <w:pStyle w:val="right"/>
      </w:pPr>
      <w:r>
        <w:t>Источник - Постановление главы городского поселения Талдом Талдомского муниципального района МО от 12.12.2011 № 02-13/459</w:t>
      </w:r>
    </w:p>
    <w:p w:rsidR="00000000" w:rsidRDefault="00073B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https://порядокправа.рф/obrazecy/obrazec_soprovoditelnogo_pisma_o_napravlenii_obrashheniya_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v_administraciyu_municipalnogo_obrazovaniya_.htm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B78"/>
    <w:rsid w:val="00073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0D994E-1D71-4720-BA81-0056C8231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oprovoditelnogo_pisma_o_napravlenii_obrashheniya_v_administraciyu_municipalnogo_obrazova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сопроводительного письма о направлении обращения в администрацию муниципального образования городское поселение Талдом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2022-08-10T16:59:00Z</dcterms:created>
  <dcterms:modified xsi:type="dcterms:W3CDTF">2022-08-10T16:59:00Z</dcterms:modified>
</cp:coreProperties>
</file>