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B04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штампа дубликата разрешения на строительство, реконструкцию, проведение изыскательских </w:t>
      </w:r>
      <w:r>
        <w:rPr>
          <w:rFonts w:eastAsia="Times New Roman"/>
        </w:rPr>
        <w:t>работ для проектирования и ликвидации подводных линий связи во внутренних морских водах и в территориальном море Российской Федерации</w:t>
      </w:r>
    </w:p>
    <w:p w:rsidR="00000000" w:rsidRDefault="00F93B04">
      <w:pPr>
        <w:pStyle w:val="right"/>
      </w:pPr>
      <w:r>
        <w:t>Приложение N 2 к Административному регламенту Федеральной службы по надзору в сфере природопользования по предоставлению г</w:t>
      </w:r>
      <w:r>
        <w:t>осударственной услуги по выдаче разрешений на строительство, реконструкцию, проведение изыскательских работ для проектирования и ликвидацию подводных линий связи</w:t>
      </w:r>
    </w:p>
    <w:p w:rsidR="00000000" w:rsidRDefault="00F93B04">
      <w:pPr>
        <w:pStyle w:val="right"/>
      </w:pPr>
      <w:r>
        <w:t xml:space="preserve">во внутренних морских водах </w:t>
      </w:r>
      <w:r>
        <w:br/>
        <w:t xml:space="preserve">и в территориальном море </w:t>
      </w:r>
      <w:r>
        <w:br/>
        <w:t>Российской Федерации</w:t>
      </w:r>
    </w:p>
    <w:p w:rsidR="00000000" w:rsidRDefault="00F9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B04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ДУ</w:t>
      </w:r>
      <w:r>
        <w:rPr>
          <w:rFonts w:eastAsia="Times New Roman"/>
        </w:rPr>
        <w:t>БЛИКАТА РАЗРЕШЕНИЯ НА СТРОИТЕЛЬСТВО, РЕКОНСТРУКЦИЮ, ПРОВЕДЕНИЕ ИЗЫСКАТЕЛЬСКИХ РАБОТ ДЛЯ ПРОЕКТИРОВАНИЯ И ЛИКВИДАЦИИ ПОДВОДНЫХ ЛИНИЙ СВЯЗИ ВО ВНУТРЕННИХ МОРСКИХ ВОДАХ И В ТЕРРИТОРИАЛЬНОМ МОРЕ РОССИЙСКОЙ ФЕДЕРАЦИИ</w:t>
      </w:r>
    </w:p>
    <w:p w:rsidR="00000000" w:rsidRDefault="00F93B04">
      <w:pPr>
        <w:pStyle w:val="HTML"/>
      </w:pPr>
      <w:r>
        <w:t xml:space="preserve">          ----------------------------------</w:t>
      </w:r>
      <w:r>
        <w:t>----------------------</w:t>
      </w:r>
    </w:p>
    <w:p w:rsidR="00000000" w:rsidRDefault="00F93B04">
      <w:pPr>
        <w:pStyle w:val="HTML"/>
      </w:pPr>
      <w:r>
        <w:t>¦ ____________________________________________________ ¦</w:t>
      </w:r>
    </w:p>
    <w:p w:rsidR="00000000" w:rsidRDefault="00F93B04">
      <w:pPr>
        <w:pStyle w:val="HTML"/>
      </w:pPr>
      <w:r>
        <w:t>¦                 регистрирующий орган                 ¦</w:t>
      </w:r>
    </w:p>
    <w:p w:rsidR="00000000" w:rsidRDefault="00F93B04">
      <w:pPr>
        <w:pStyle w:val="HTML"/>
      </w:pPr>
      <w:r>
        <w:t>¦                                                      ¦</w:t>
      </w:r>
    </w:p>
    <w:p w:rsidR="00000000" w:rsidRDefault="00F93B04">
      <w:pPr>
        <w:pStyle w:val="HTML"/>
      </w:pPr>
      <w:r>
        <w:t>¦                       ДУБЛИКАТ                       ¦</w:t>
      </w:r>
    </w:p>
    <w:p w:rsidR="00000000" w:rsidRDefault="00F93B04">
      <w:pPr>
        <w:pStyle w:val="HTML"/>
      </w:pPr>
      <w:r>
        <w:t xml:space="preserve">¦    </w:t>
      </w:r>
      <w:r>
        <w:t xml:space="preserve">                                                  ¦</w:t>
      </w:r>
    </w:p>
    <w:p w:rsidR="00000000" w:rsidRDefault="00F93B04">
      <w:pPr>
        <w:pStyle w:val="HTML"/>
      </w:pPr>
      <w:r>
        <w:t>¦                 "__" _______ 201__ г.                ¦</w:t>
      </w:r>
    </w:p>
    <w:p w:rsidR="00000000" w:rsidRDefault="00F93B04">
      <w:pPr>
        <w:pStyle w:val="HTML"/>
      </w:pPr>
      <w:r>
        <w:t>¦                                                      ¦</w:t>
      </w:r>
    </w:p>
    <w:p w:rsidR="00000000" w:rsidRDefault="00F93B04">
      <w:pPr>
        <w:pStyle w:val="HTML"/>
      </w:pPr>
      <w:r>
        <w:t>¦ ____________________________________________________ ¦</w:t>
      </w:r>
    </w:p>
    <w:p w:rsidR="00000000" w:rsidRDefault="00F93B04">
      <w:pPr>
        <w:pStyle w:val="HTML"/>
      </w:pPr>
      <w:r>
        <w:t>¦        (подпись уполномоченного</w:t>
      </w:r>
      <w:r>
        <w:t xml:space="preserve"> регистратора)        ¦</w:t>
      </w:r>
    </w:p>
    <w:p w:rsidR="00000000" w:rsidRDefault="00F93B04">
      <w:pPr>
        <w:pStyle w:val="HTML"/>
      </w:pPr>
      <w:r>
        <w:t>¦                                                      ¦</w:t>
      </w:r>
    </w:p>
    <w:p w:rsidR="00000000" w:rsidRDefault="00F93B04">
      <w:pPr>
        <w:pStyle w:val="HTML"/>
      </w:pPr>
      <w:r>
        <w:t>¦ ____________________________________________________ ¦</w:t>
      </w:r>
    </w:p>
    <w:p w:rsidR="00000000" w:rsidRDefault="00F93B04">
      <w:pPr>
        <w:pStyle w:val="HTML"/>
      </w:pPr>
      <w:r>
        <w:t>¦         (фамилия, имя, отчество регистратора)        ¦</w:t>
      </w:r>
    </w:p>
    <w:p w:rsidR="00000000" w:rsidRDefault="00F93B04">
      <w:pPr>
        <w:pStyle w:val="HTML"/>
      </w:pPr>
      <w:r>
        <w:t>--------------------------------------------------------</w:t>
      </w:r>
    </w:p>
    <w:p w:rsidR="00000000" w:rsidRDefault="00F9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B04">
      <w:pPr>
        <w:pStyle w:val="right"/>
      </w:pPr>
      <w:r>
        <w:t>Ист</w:t>
      </w:r>
      <w:r>
        <w:t>очник - Приказ Минприроды России от 29.06.2012 № 202</w:t>
      </w:r>
    </w:p>
    <w:p w:rsidR="00000000" w:rsidRDefault="00F93B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https://порядокправа.рф/obrazecy/obrazec_shtampa_dublikata_razresheniya_na_stroitelstvo_rekonstrukciyu_provedenie_izyskatelskix_rabot.htm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B04"/>
    <w:rsid w:val="00F9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B33EA4-C332-4296-9290-16F5A8ED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dublikata_razresheniya_na_stroitelstvo_rekonstrukciyu_provedenie_izysk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дубликата разрешения на строительство, реконструкцию, проведение изыскательских работ для проектирования и ликвидации подводных линий связи во внутренних морских водах и в территориальном море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2022-08-10T16:48:00Z</dcterms:created>
  <dcterms:modified xsi:type="dcterms:W3CDTF">2022-08-10T16:48:00Z</dcterms:modified>
</cp:coreProperties>
</file>