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017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совместных приказов федеральных органов исполнительной власти</w:t>
      </w:r>
    </w:p>
    <w:p w:rsidR="00000000" w:rsidRDefault="008F4017">
      <w:pPr>
        <w:pStyle w:val="right"/>
      </w:pPr>
      <w:r>
        <w:t>Приложение N 9 к Инструкции по делопроизводству в Федеральной службе исполнения наказаний (п. 115)</w:t>
      </w:r>
    </w:p>
    <w:p w:rsidR="00000000" w:rsidRDefault="008F4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017">
      <w:pPr>
        <w:pStyle w:val="HTML"/>
      </w:pPr>
      <w:r>
        <w:t xml:space="preserve">     ФЕДЕРАЛЬНАЯ СЛУЖБА                            </w:t>
      </w:r>
      <w:r>
        <w:t>ФЕДЕРАЛЬНАЯ СЛУЖБА</w:t>
      </w:r>
    </w:p>
    <w:p w:rsidR="00000000" w:rsidRDefault="008F4017">
      <w:pPr>
        <w:pStyle w:val="HTML"/>
      </w:pPr>
      <w:r>
        <w:t>ИСПОЛНЕНИЯ НАКАЗАНИЙ                          РОССИЙСКОЙ ФЕДЕРАЦИИ</w:t>
      </w:r>
    </w:p>
    <w:p w:rsidR="00000000" w:rsidRDefault="008F4017">
      <w:pPr>
        <w:pStyle w:val="HTML"/>
      </w:pPr>
      <w:r>
        <w:t>ПО КОНТРОЛЮ</w:t>
      </w:r>
    </w:p>
    <w:p w:rsidR="00000000" w:rsidRDefault="008F4017">
      <w:pPr>
        <w:pStyle w:val="HTML"/>
      </w:pPr>
      <w:r>
        <w:t>ЗА ОБОРОТОМ НАРКОТИКОВ</w:t>
      </w:r>
    </w:p>
    <w:p w:rsidR="00000000" w:rsidRDefault="008F4017">
      <w:pPr>
        <w:pStyle w:val="HTML"/>
      </w:pPr>
    </w:p>
    <w:p w:rsidR="00000000" w:rsidRDefault="008F4017">
      <w:pPr>
        <w:pStyle w:val="HTML"/>
      </w:pPr>
      <w:r>
        <w:t>ПРИКАЗ</w:t>
      </w:r>
    </w:p>
    <w:p w:rsidR="00000000" w:rsidRDefault="008F4017">
      <w:pPr>
        <w:pStyle w:val="HTML"/>
      </w:pPr>
    </w:p>
    <w:p w:rsidR="00000000" w:rsidRDefault="008F4017">
      <w:pPr>
        <w:pStyle w:val="HTML"/>
      </w:pPr>
      <w:r>
        <w:t>Москва</w:t>
      </w:r>
    </w:p>
    <w:p w:rsidR="00000000" w:rsidRDefault="008F4017">
      <w:pPr>
        <w:pStyle w:val="HTML"/>
      </w:pPr>
    </w:p>
    <w:p w:rsidR="00000000" w:rsidRDefault="008F4017">
      <w:pPr>
        <w:pStyle w:val="HTML"/>
      </w:pPr>
      <w:r>
        <w:t>___________________                                         N _____/_______</w:t>
      </w:r>
    </w:p>
    <w:p w:rsidR="00000000" w:rsidRDefault="008F4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017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совместных приказов фе</w:t>
      </w:r>
      <w:r>
        <w:rPr>
          <w:rFonts w:eastAsia="Times New Roman"/>
        </w:rPr>
        <w:t>деральных органов исполнительной власти</w:t>
      </w:r>
    </w:p>
    <w:p w:rsidR="00000000" w:rsidRDefault="008F4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017">
      <w:pPr>
        <w:pStyle w:val="right"/>
      </w:pPr>
      <w:r>
        <w:t>Источник - Приказ ФСИН России от 10.08.2011 № 464 (с изменениями и дополнениями на 2013 год)</w:t>
      </w:r>
    </w:p>
    <w:p w:rsidR="00000000" w:rsidRDefault="008F40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https://порядокправа.рф/obrazecy/obrazec_oformleniya_sovmestnyx_prikazov_federalnyx_organov_ispolnitelnoj_vlasti.htm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017"/>
    <w:rsid w:val="008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81880-43B0-464E-A25F-3EDCBF99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ovmestnyx_prikazov_federalnyx_organov_ispolnitelnoj_v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совместных приказов федеральных органов исполнительной власти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2022-08-10T16:31:00Z</dcterms:created>
  <dcterms:modified xsi:type="dcterms:W3CDTF">2022-08-10T16:31:00Z</dcterms:modified>
</cp:coreProperties>
</file>