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A70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совместного проекта приказа</w:t>
      </w:r>
    </w:p>
    <w:p w:rsidR="00000000" w:rsidRDefault="00491A70">
      <w:pPr>
        <w:pStyle w:val="right"/>
      </w:pPr>
      <w:r>
        <w:t xml:space="preserve">Приложение N 9 к п. 2.4.2.12 Инструкции </w:t>
      </w:r>
    </w:p>
    <w:p w:rsidR="00000000" w:rsidRDefault="00491A70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СОВМЕСТНОГО ПРОЕКТА ПРИКАЗА</w:t>
      </w:r>
    </w:p>
    <w:p w:rsidR="00000000" w:rsidRDefault="00491A70">
      <w:pPr>
        <w:pStyle w:val="HTML"/>
      </w:pPr>
      <w:r>
        <w:t xml:space="preserve">           ФЕДЕРАЛЬНАЯ СЛУЖБА                     ФЕДЕРАЛЬНАЯ</w:t>
      </w:r>
    </w:p>
    <w:p w:rsidR="00000000" w:rsidRDefault="00491A70">
      <w:pPr>
        <w:pStyle w:val="HTML"/>
      </w:pPr>
      <w:r>
        <w:t xml:space="preserve">ГОСУДАРСТВЕННОЙ                     </w:t>
      </w:r>
      <w:r>
        <w:t>НАЛОГОВАЯ СЛУЖБА</w:t>
      </w:r>
    </w:p>
    <w:p w:rsidR="00000000" w:rsidRDefault="00491A70">
      <w:pPr>
        <w:pStyle w:val="HTML"/>
      </w:pPr>
      <w:r>
        <w:t>СТАТИСТИКИ                            (ФНС)</w:t>
      </w:r>
    </w:p>
    <w:p w:rsidR="00000000" w:rsidRDefault="00491A70">
      <w:pPr>
        <w:pStyle w:val="HTML"/>
      </w:pPr>
      <w:r>
        <w:t>(РОССТАТ)</w:t>
      </w:r>
    </w:p>
    <w:p w:rsidR="00000000" w:rsidRDefault="00491A70">
      <w:pPr>
        <w:pStyle w:val="HTML"/>
      </w:pPr>
    </w:p>
    <w:p w:rsidR="00000000" w:rsidRDefault="00491A70">
      <w:pPr>
        <w:pStyle w:val="HTML"/>
      </w:pPr>
      <w:r>
        <w:t>ПРИКАЗ</w:t>
      </w:r>
    </w:p>
    <w:p w:rsidR="00000000" w:rsidRDefault="00491A70">
      <w:pPr>
        <w:pStyle w:val="HTML"/>
      </w:pPr>
      <w:r>
        <w:t>от 24 мая 2011 г.                           N 256/327</w:t>
      </w:r>
    </w:p>
    <w:p w:rsidR="00000000" w:rsidRDefault="00491A70">
      <w:pPr>
        <w:pStyle w:val="HTML"/>
      </w:pPr>
      <w:r>
        <w:t>Москва</w:t>
      </w:r>
    </w:p>
    <w:p w:rsidR="00000000" w:rsidRDefault="00491A70">
      <w:pPr>
        <w:pStyle w:val="HTML"/>
      </w:pPr>
      <w:r>
        <w:t>/\</w:t>
      </w:r>
    </w:p>
    <w:p w:rsidR="00000000" w:rsidRDefault="00491A70">
      <w:pPr>
        <w:pStyle w:val="HTML"/>
      </w:pPr>
      <w:r>
        <w:t>¦  Примерно 2 см</w:t>
      </w:r>
    </w:p>
    <w:p w:rsidR="00000000" w:rsidRDefault="00491A70">
      <w:pPr>
        <w:pStyle w:val="HTML"/>
      </w:pPr>
      <w:r>
        <w:t>\/</w:t>
      </w:r>
    </w:p>
    <w:p w:rsidR="00000000" w:rsidRDefault="00491A70">
      <w:pPr>
        <w:pStyle w:val="HTML"/>
      </w:pPr>
      <w:r>
        <w:t>1 одинарный /\  О совершенствовании информационного воздействия</w:t>
      </w:r>
    </w:p>
    <w:p w:rsidR="00000000" w:rsidRDefault="00491A70">
      <w:pPr>
        <w:pStyle w:val="HTML"/>
      </w:pPr>
      <w:r>
        <w:t xml:space="preserve">межстрочный ¦    Федеральной </w:t>
      </w:r>
      <w:r>
        <w:t>службы государственной статистики</w:t>
      </w:r>
    </w:p>
    <w:p w:rsidR="00000000" w:rsidRDefault="00491A70">
      <w:pPr>
        <w:pStyle w:val="HTML"/>
      </w:pPr>
      <w:r>
        <w:t>интервал  \/         и Федеральной налоговой службы</w:t>
      </w:r>
    </w:p>
    <w:p w:rsidR="00000000" w:rsidRDefault="00491A70">
      <w:pPr>
        <w:pStyle w:val="HTML"/>
      </w:pPr>
      <w:r>
        <w:t>/\</w:t>
      </w:r>
    </w:p>
    <w:p w:rsidR="00000000" w:rsidRDefault="00491A70">
      <w:pPr>
        <w:pStyle w:val="HTML"/>
      </w:pPr>
      <w:r>
        <w:t>¦  Примерно 1,5 см</w:t>
      </w:r>
    </w:p>
    <w:p w:rsidR="00000000" w:rsidRDefault="00491A70">
      <w:pPr>
        <w:pStyle w:val="HTML"/>
      </w:pPr>
      <w:r>
        <w:t>\/</w:t>
      </w:r>
    </w:p>
    <w:p w:rsidR="00000000" w:rsidRDefault="00491A70">
      <w:pPr>
        <w:pStyle w:val="HTML"/>
      </w:pPr>
      <w:r>
        <w:t>1,25 см</w:t>
      </w:r>
    </w:p>
    <w:p w:rsidR="00000000" w:rsidRDefault="00491A70">
      <w:pPr>
        <w:pStyle w:val="HTML"/>
      </w:pPr>
      <w:r>
        <w:t>&lt;--&gt;В    целях     дальнейшего     совершенствования</w:t>
      </w:r>
    </w:p>
    <w:p w:rsidR="00000000" w:rsidRDefault="00491A70">
      <w:pPr>
        <w:pStyle w:val="HTML"/>
      </w:pPr>
      <w:r>
        <w:t>/\ 1 полуторный</w:t>
      </w:r>
    </w:p>
    <w:p w:rsidR="00000000" w:rsidRDefault="00491A70">
      <w:pPr>
        <w:pStyle w:val="HTML"/>
      </w:pPr>
      <w:r>
        <w:t>межведомственного взаимодействия приказываем: ¦   межстрочный</w:t>
      </w:r>
    </w:p>
    <w:p w:rsidR="00000000" w:rsidRDefault="00491A70">
      <w:pPr>
        <w:pStyle w:val="HTML"/>
      </w:pPr>
      <w:r>
        <w:t xml:space="preserve">\/    </w:t>
      </w:r>
      <w:r>
        <w:t>интервал</w:t>
      </w:r>
    </w:p>
    <w:p w:rsidR="00000000" w:rsidRDefault="00491A70">
      <w:pPr>
        <w:pStyle w:val="HTML"/>
      </w:pPr>
      <w:r>
        <w:t>Левое поле     1. Внести  изменения   в   пункт   6.1   перечня</w:t>
      </w:r>
    </w:p>
    <w:p w:rsidR="00000000" w:rsidRDefault="00491A70">
      <w:pPr>
        <w:pStyle w:val="HTML"/>
      </w:pPr>
      <w:r>
        <w:t>3 см    информации   статистической   налоговой  отчетности,</w:t>
      </w:r>
    </w:p>
    <w:p w:rsidR="00000000" w:rsidRDefault="00491A70">
      <w:pPr>
        <w:pStyle w:val="HTML"/>
      </w:pPr>
      <w:r>
        <w:t>---------&gt; передаваемой    Федеральной   налоговой   службой  в Правое поле</w:t>
      </w:r>
    </w:p>
    <w:p w:rsidR="00000000" w:rsidRDefault="00491A70">
      <w:pPr>
        <w:pStyle w:val="HTML"/>
      </w:pPr>
      <w:r>
        <w:t xml:space="preserve">Федеральную   службу   </w:t>
      </w:r>
      <w:r>
        <w:t>государственной   статистики,     2 см</w:t>
      </w:r>
    </w:p>
    <w:p w:rsidR="00000000" w:rsidRDefault="00491A70">
      <w:pPr>
        <w:pStyle w:val="HTML"/>
      </w:pPr>
      <w:r>
        <w:t>утвержденного приказом...                            &lt;---------&gt;</w:t>
      </w:r>
    </w:p>
    <w:p w:rsidR="00000000" w:rsidRDefault="00491A70">
      <w:pPr>
        <w:pStyle w:val="HTML"/>
      </w:pPr>
    </w:p>
    <w:p w:rsidR="00000000" w:rsidRDefault="00491A70">
      <w:pPr>
        <w:pStyle w:val="HTML"/>
      </w:pPr>
      <w:r>
        <w:t>(далее текст не приводится)</w:t>
      </w:r>
    </w:p>
    <w:p w:rsidR="00000000" w:rsidRDefault="00491A70">
      <w:pPr>
        <w:pStyle w:val="HTML"/>
      </w:pPr>
      <w:r>
        <w:t>/\</w:t>
      </w:r>
    </w:p>
    <w:p w:rsidR="00000000" w:rsidRDefault="00491A70">
      <w:pPr>
        <w:pStyle w:val="HTML"/>
      </w:pPr>
      <w:r>
        <w:t>¦     3 полуторных</w:t>
      </w:r>
    </w:p>
    <w:p w:rsidR="00000000" w:rsidRDefault="00491A70">
      <w:pPr>
        <w:pStyle w:val="HTML"/>
      </w:pPr>
      <w:r>
        <w:t>¦ межстрочных интервала</w:t>
      </w:r>
    </w:p>
    <w:p w:rsidR="00000000" w:rsidRDefault="00491A70">
      <w:pPr>
        <w:pStyle w:val="HTML"/>
      </w:pPr>
      <w:r>
        <w:t>\/</w:t>
      </w:r>
    </w:p>
    <w:p w:rsidR="00000000" w:rsidRDefault="00491A70">
      <w:pPr>
        <w:pStyle w:val="HTML"/>
      </w:pPr>
      <w:r>
        <w:t>Руководитель                Руководитель</w:t>
      </w:r>
    </w:p>
    <w:p w:rsidR="00000000" w:rsidRDefault="00491A70">
      <w:pPr>
        <w:pStyle w:val="HTML"/>
      </w:pPr>
      <w:r>
        <w:t>Федеральной службы         Федера</w:t>
      </w:r>
      <w:r>
        <w:t>льной налоговой</w:t>
      </w:r>
    </w:p>
    <w:p w:rsidR="00000000" w:rsidRDefault="00491A70">
      <w:pPr>
        <w:pStyle w:val="HTML"/>
      </w:pPr>
      <w:r>
        <w:t>государственной статистики            службы</w:t>
      </w:r>
    </w:p>
    <w:p w:rsidR="00000000" w:rsidRDefault="00491A70">
      <w:pPr>
        <w:pStyle w:val="HTML"/>
      </w:pPr>
    </w:p>
    <w:p w:rsidR="00000000" w:rsidRDefault="00491A70">
      <w:pPr>
        <w:pStyle w:val="HTML"/>
      </w:pPr>
      <w:r>
        <w:t>А.Е. Суринов                М.В. Мишутин</w:t>
      </w:r>
    </w:p>
    <w:p w:rsidR="00000000" w:rsidRDefault="00491A70">
      <w:pPr>
        <w:pStyle w:val="HTML"/>
      </w:pPr>
      <w:r>
        <w:t>/\</w:t>
      </w:r>
    </w:p>
    <w:p w:rsidR="00000000" w:rsidRDefault="00491A70">
      <w:pPr>
        <w:pStyle w:val="HTML"/>
      </w:pPr>
      <w:r>
        <w:t>Отметка об исполнителе                   ¦  Нижнее</w:t>
      </w:r>
    </w:p>
    <w:p w:rsidR="00000000" w:rsidRDefault="00491A70">
      <w:pPr>
        <w:pStyle w:val="HTML"/>
      </w:pPr>
      <w:r>
        <w:t>и визы - на листе согласования           ¦  поле 2</w:t>
      </w:r>
    </w:p>
    <w:p w:rsidR="00000000" w:rsidRDefault="00491A70">
      <w:pPr>
        <w:pStyle w:val="HTML"/>
      </w:pPr>
      <w:r>
        <w:t>(визирования)                            \/   см</w:t>
      </w:r>
    </w:p>
    <w:p w:rsidR="00000000" w:rsidRDefault="00491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A70">
      <w:pPr>
        <w:pStyle w:val="right"/>
      </w:pPr>
      <w:r>
        <w:t>Источник - Приказ Росстата от 05.03.2012 № 55 (с изменениями и дополнениями на 2012 год)</w:t>
      </w:r>
    </w:p>
    <w:p w:rsidR="00000000" w:rsidRDefault="00491A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https://порядокправа.рф/obrazecy/obrazec_oformleniya_sovmestnogo_proekta_prikaza.htm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A70"/>
    <w:rsid w:val="0049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3DF0B2-4FA0-4B92-92FD-7DF32AB96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sovmestnogo_proekta_pri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совместного проекта приказа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2022-08-10T16:31:00Z</dcterms:created>
  <dcterms:modified xsi:type="dcterms:W3CDTF">2022-08-10T16:31:00Z</dcterms:modified>
</cp:coreProperties>
</file>