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33C2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приказа руководителя</w:t>
      </w:r>
    </w:p>
    <w:p w:rsidR="00000000" w:rsidRDefault="002B33C2">
      <w:pPr>
        <w:pStyle w:val="right"/>
      </w:pPr>
      <w:r>
        <w:t>Приложение N 8 к п. 2.4.2.12 Инструкции (в ред. Приказа Росстата от 24.05.2012 N 319)</w:t>
      </w:r>
    </w:p>
    <w:p w:rsidR="00000000" w:rsidRDefault="002B3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C2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ПРИКАЗА РУКОВОДИТЕЛЯ</w:t>
      </w:r>
    </w:p>
    <w:p w:rsidR="00000000" w:rsidRDefault="002B33C2">
      <w:pPr>
        <w:pStyle w:val="HTML"/>
      </w:pPr>
      <w:r>
        <w:t xml:space="preserve">                                  Герб РФ</w:t>
      </w:r>
    </w:p>
    <w:p w:rsidR="00000000" w:rsidRDefault="002B33C2">
      <w:pPr>
        <w:pStyle w:val="HTML"/>
      </w:pPr>
    </w:p>
    <w:p w:rsidR="00000000" w:rsidRDefault="002B33C2">
      <w:pPr>
        <w:pStyle w:val="HTML"/>
      </w:pPr>
      <w:r>
        <w:t>ФЕДЕРАЛЬНАЯ СЛУЖБА ГОСУДАРСТВЕННОЙ СТАТИСТИКИ</w:t>
      </w:r>
    </w:p>
    <w:p w:rsidR="00000000" w:rsidRDefault="002B33C2">
      <w:pPr>
        <w:pStyle w:val="HTML"/>
      </w:pPr>
      <w:r>
        <w:t>(РОССТАТ)</w:t>
      </w:r>
    </w:p>
    <w:p w:rsidR="00000000" w:rsidRDefault="002B33C2">
      <w:pPr>
        <w:pStyle w:val="HTML"/>
      </w:pPr>
    </w:p>
    <w:p w:rsidR="00000000" w:rsidRDefault="002B33C2">
      <w:pPr>
        <w:pStyle w:val="HTML"/>
      </w:pPr>
      <w:r>
        <w:t>ПРИКАЗ</w:t>
      </w:r>
    </w:p>
    <w:p w:rsidR="00000000" w:rsidRDefault="002B33C2">
      <w:pPr>
        <w:pStyle w:val="HTML"/>
      </w:pPr>
      <w:r>
        <w:t>__________________                                        N _______________</w:t>
      </w:r>
    </w:p>
    <w:p w:rsidR="00000000" w:rsidRDefault="002B33C2">
      <w:pPr>
        <w:pStyle w:val="HTML"/>
      </w:pPr>
      <w:r>
        <w:t>Москва</w:t>
      </w:r>
    </w:p>
    <w:p w:rsidR="00000000" w:rsidRDefault="002B33C2">
      <w:pPr>
        <w:pStyle w:val="HTML"/>
      </w:pPr>
      <w:r>
        <w:t>/\</w:t>
      </w:r>
    </w:p>
    <w:p w:rsidR="00000000" w:rsidRDefault="002B33C2">
      <w:pPr>
        <w:pStyle w:val="HTML"/>
      </w:pPr>
      <w:r>
        <w:t>¦  Примерно 2 см</w:t>
      </w:r>
    </w:p>
    <w:p w:rsidR="00000000" w:rsidRDefault="002B33C2">
      <w:pPr>
        <w:pStyle w:val="HTML"/>
      </w:pPr>
      <w:r>
        <w:t>/\                      \/</w:t>
      </w:r>
    </w:p>
    <w:p w:rsidR="00000000" w:rsidRDefault="002B33C2">
      <w:pPr>
        <w:pStyle w:val="HTML"/>
      </w:pPr>
      <w:r>
        <w:t>1 одинарный ¦   Об утверждении инструкции по делопроизводству</w:t>
      </w:r>
    </w:p>
    <w:p w:rsidR="00000000" w:rsidRDefault="002B33C2">
      <w:pPr>
        <w:pStyle w:val="HTML"/>
      </w:pPr>
      <w:r>
        <w:t>межстрочный ¦  в Федеральной службе государственной статистики</w:t>
      </w:r>
    </w:p>
    <w:p w:rsidR="00000000" w:rsidRDefault="002B33C2">
      <w:pPr>
        <w:pStyle w:val="HTML"/>
      </w:pPr>
      <w:r>
        <w:t>интервал  \/                      /\</w:t>
      </w:r>
    </w:p>
    <w:p w:rsidR="00000000" w:rsidRDefault="002B33C2">
      <w:pPr>
        <w:pStyle w:val="HTML"/>
      </w:pPr>
      <w:r>
        <w:t>¦  Примерно 1,5 см</w:t>
      </w:r>
    </w:p>
    <w:p w:rsidR="00000000" w:rsidRDefault="002B33C2">
      <w:pPr>
        <w:pStyle w:val="HTML"/>
      </w:pPr>
      <w:r>
        <w:t>\/</w:t>
      </w:r>
    </w:p>
    <w:p w:rsidR="00000000" w:rsidRDefault="002B33C2">
      <w:pPr>
        <w:pStyle w:val="HTML"/>
      </w:pPr>
      <w:r>
        <w:t>1,25 см</w:t>
      </w:r>
    </w:p>
    <w:p w:rsidR="00000000" w:rsidRDefault="002B33C2">
      <w:pPr>
        <w:pStyle w:val="HTML"/>
      </w:pPr>
      <w:r>
        <w:t>&lt;--&gt; В соответствии с  Правилами  делопроизводства  в</w:t>
      </w:r>
    </w:p>
    <w:p w:rsidR="00000000" w:rsidRDefault="002B33C2">
      <w:pPr>
        <w:pStyle w:val="HTML"/>
      </w:pPr>
      <w:r>
        <w:t>федеральных    органах     исполнительной     власти,</w:t>
      </w:r>
    </w:p>
    <w:p w:rsidR="00000000" w:rsidRDefault="002B33C2">
      <w:pPr>
        <w:pStyle w:val="HTML"/>
      </w:pPr>
      <w:r>
        <w:t>Левое поле утвержд</w:t>
      </w:r>
      <w:r>
        <w:t>енными Постановлением Правительства Российской</w:t>
      </w:r>
    </w:p>
    <w:p w:rsidR="00000000" w:rsidRDefault="002B33C2">
      <w:pPr>
        <w:pStyle w:val="HTML"/>
      </w:pPr>
      <w:r>
        <w:t>3 см    Федерации   от   15.06.2009 N 477   "Об   утверждении</w:t>
      </w:r>
    </w:p>
    <w:p w:rsidR="00000000" w:rsidRDefault="002B33C2">
      <w:pPr>
        <w:pStyle w:val="HTML"/>
      </w:pPr>
      <w:r>
        <w:t>---------&gt; Правил   делопроизводства   в   федеральных   органах</w:t>
      </w:r>
    </w:p>
    <w:p w:rsidR="00000000" w:rsidRDefault="002B33C2">
      <w:pPr>
        <w:pStyle w:val="HTML"/>
      </w:pPr>
      <w:r>
        <w:t>исполнительной  власти"   (Собрание  законодательства</w:t>
      </w:r>
    </w:p>
    <w:p w:rsidR="00000000" w:rsidRDefault="002B33C2">
      <w:pPr>
        <w:pStyle w:val="HTML"/>
      </w:pPr>
      <w:r>
        <w:t>Российской   Федерации,   20</w:t>
      </w:r>
      <w:r>
        <w:t>09,   N 25,    ст. 3060),</w:t>
      </w:r>
    </w:p>
    <w:p w:rsidR="00000000" w:rsidRDefault="002B33C2">
      <w:pPr>
        <w:pStyle w:val="HTML"/>
      </w:pPr>
      <w:r>
        <w:t>/\</w:t>
      </w:r>
    </w:p>
    <w:p w:rsidR="00000000" w:rsidRDefault="002B33C2">
      <w:pPr>
        <w:pStyle w:val="HTML"/>
      </w:pPr>
      <w:r>
        <w:t>приказываю: ¦ 1 полуторный межстрочный</w:t>
      </w:r>
    </w:p>
    <w:p w:rsidR="00000000" w:rsidRDefault="002B33C2">
      <w:pPr>
        <w:pStyle w:val="HTML"/>
      </w:pPr>
      <w:r>
        <w:t>\/        интервал</w:t>
      </w:r>
    </w:p>
    <w:p w:rsidR="00000000" w:rsidRDefault="002B33C2">
      <w:pPr>
        <w:pStyle w:val="HTML"/>
      </w:pPr>
      <w:r>
        <w:t>1. Утвердить    прилагаемую    Инструкцию    по Правое поле</w:t>
      </w:r>
    </w:p>
    <w:p w:rsidR="00000000" w:rsidRDefault="002B33C2">
      <w:pPr>
        <w:pStyle w:val="HTML"/>
      </w:pPr>
      <w:r>
        <w:t>делопроизводству Федеральной службы  государственной     2 см</w:t>
      </w:r>
    </w:p>
    <w:p w:rsidR="00000000" w:rsidRDefault="002B33C2">
      <w:pPr>
        <w:pStyle w:val="HTML"/>
      </w:pPr>
      <w:r>
        <w:t>статистики (далее - Инструкция).                     &lt;---------&gt;</w:t>
      </w:r>
    </w:p>
    <w:p w:rsidR="00000000" w:rsidRDefault="002B33C2">
      <w:pPr>
        <w:pStyle w:val="HTML"/>
      </w:pPr>
    </w:p>
    <w:p w:rsidR="00000000" w:rsidRDefault="002B33C2">
      <w:pPr>
        <w:pStyle w:val="HTML"/>
      </w:pPr>
      <w:r>
        <w:t>(далее текст не приводится)</w:t>
      </w:r>
    </w:p>
    <w:p w:rsidR="00000000" w:rsidRDefault="002B33C2">
      <w:pPr>
        <w:pStyle w:val="HTML"/>
      </w:pPr>
      <w:r>
        <w:t>/\</w:t>
      </w:r>
    </w:p>
    <w:p w:rsidR="00000000" w:rsidRDefault="002B33C2">
      <w:pPr>
        <w:pStyle w:val="HTML"/>
      </w:pPr>
      <w:r>
        <w:t>¦     3 полуторных</w:t>
      </w:r>
    </w:p>
    <w:p w:rsidR="00000000" w:rsidRDefault="002B33C2">
      <w:pPr>
        <w:pStyle w:val="HTML"/>
      </w:pPr>
      <w:r>
        <w:t>¦ межстрочных интервала</w:t>
      </w:r>
    </w:p>
    <w:p w:rsidR="00000000" w:rsidRDefault="002B33C2">
      <w:pPr>
        <w:pStyle w:val="HTML"/>
      </w:pPr>
      <w:r>
        <w:t>\/</w:t>
      </w:r>
    </w:p>
    <w:p w:rsidR="00000000" w:rsidRDefault="002B33C2">
      <w:pPr>
        <w:pStyle w:val="HTML"/>
      </w:pPr>
      <w:r>
        <w:t>Руководитель                                                   А.Е. Суринов</w:t>
      </w:r>
    </w:p>
    <w:p w:rsidR="00000000" w:rsidRDefault="002B33C2">
      <w:pPr>
        <w:pStyle w:val="HTML"/>
      </w:pPr>
      <w:r>
        <w:t>/\</w:t>
      </w:r>
    </w:p>
    <w:p w:rsidR="00000000" w:rsidRDefault="002B33C2">
      <w:pPr>
        <w:pStyle w:val="HTML"/>
      </w:pPr>
      <w:r>
        <w:t xml:space="preserve">Отметка об исполнителе            </w:t>
      </w:r>
      <w:r>
        <w:t xml:space="preserve">                              ¦  Нижнее</w:t>
      </w:r>
    </w:p>
    <w:p w:rsidR="00000000" w:rsidRDefault="002B33C2">
      <w:pPr>
        <w:pStyle w:val="HTML"/>
      </w:pPr>
      <w:r>
        <w:t>и визы - на листе согласования                                  ¦  поле 2</w:t>
      </w:r>
    </w:p>
    <w:p w:rsidR="00000000" w:rsidRDefault="002B33C2">
      <w:pPr>
        <w:pStyle w:val="HTML"/>
      </w:pPr>
      <w:r>
        <w:t>(визирования)                                                   \/   см</w:t>
      </w:r>
    </w:p>
    <w:p w:rsidR="00000000" w:rsidRDefault="002B33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33C2">
      <w:pPr>
        <w:pStyle w:val="right"/>
      </w:pPr>
      <w:r>
        <w:t>Источник - Приказ Росстата от 05.03.2012 № 55 (с изменениями и дополн</w:t>
      </w:r>
      <w:r>
        <w:t>ениями на 2012 год)</w:t>
      </w:r>
    </w:p>
    <w:p w:rsidR="00000000" w:rsidRDefault="002B33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brazecy/obrazec_oformleniya_proekta_prikaza_rukovoditelya.htm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C2"/>
    <w:rsid w:val="002B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8AA08-5D94-4A32-9745-478980B39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rikaza_ruko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приказа руководителя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