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383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приказа Федерального агентства воздушного транспорта</w:t>
      </w:r>
    </w:p>
    <w:p w:rsidR="00000000" w:rsidRDefault="00322383">
      <w:pPr>
        <w:pStyle w:val="right"/>
      </w:pPr>
      <w:r>
        <w:t xml:space="preserve">Приложение N 5 (к п. 2.5.2) Инструкции по делопроизводству в центральном </w:t>
      </w:r>
      <w:r>
        <w:t>аппарате Федерального агентства воздушного транспорта</w:t>
      </w:r>
    </w:p>
    <w:p w:rsidR="00000000" w:rsidRDefault="0032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383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ПРИКАЗА</w:t>
      </w:r>
    </w:p>
    <w:p w:rsidR="00000000" w:rsidRDefault="00322383">
      <w:pPr>
        <w:pStyle w:val="HTML"/>
      </w:pPr>
      <w:r>
        <w:t xml:space="preserve">                                   Герб РФ</w:t>
      </w:r>
    </w:p>
    <w:p w:rsidR="00000000" w:rsidRDefault="00322383">
      <w:pPr>
        <w:pStyle w:val="HTML"/>
      </w:pPr>
    </w:p>
    <w:p w:rsidR="00000000" w:rsidRDefault="00322383">
      <w:pPr>
        <w:pStyle w:val="HTML"/>
      </w:pPr>
      <w:r>
        <w:t>МИНИСТЕРСТВО ТРАНСПОРТА РОССИЙСКОЙ ФЕДЕРАЦИИ</w:t>
      </w:r>
    </w:p>
    <w:p w:rsidR="00000000" w:rsidRDefault="00322383">
      <w:pPr>
        <w:pStyle w:val="HTML"/>
      </w:pPr>
    </w:p>
    <w:p w:rsidR="00000000" w:rsidRDefault="00322383">
      <w:pPr>
        <w:pStyle w:val="HTML"/>
      </w:pPr>
      <w:r>
        <w:t>ФЕДЕРАЛЬНОЕ АГЕНТСТВО ВОЗДУШНОГО ТРАНСПОРТА</w:t>
      </w:r>
    </w:p>
    <w:p w:rsidR="00000000" w:rsidRDefault="00322383">
      <w:pPr>
        <w:pStyle w:val="HTML"/>
      </w:pPr>
      <w:r>
        <w:t>(РОСАВИАЦИЯ)</w:t>
      </w:r>
    </w:p>
    <w:p w:rsidR="00000000" w:rsidRDefault="00322383">
      <w:pPr>
        <w:pStyle w:val="HTML"/>
      </w:pPr>
    </w:p>
    <w:p w:rsidR="00000000" w:rsidRDefault="00322383">
      <w:pPr>
        <w:pStyle w:val="HTML"/>
      </w:pPr>
      <w:r>
        <w:t>ПРИКАЗ</w:t>
      </w:r>
    </w:p>
    <w:p w:rsidR="00000000" w:rsidRDefault="00322383">
      <w:pPr>
        <w:pStyle w:val="HTML"/>
      </w:pPr>
    </w:p>
    <w:p w:rsidR="00000000" w:rsidRDefault="00322383">
      <w:pPr>
        <w:pStyle w:val="HTML"/>
      </w:pPr>
      <w:r>
        <w:t>__________</w:t>
      </w:r>
      <w:r>
        <w:t>__________________   Москва   N _______________________</w:t>
      </w:r>
    </w:p>
    <w:p w:rsidR="00000000" w:rsidRDefault="00322383">
      <w:pPr>
        <w:pStyle w:val="HTML"/>
      </w:pPr>
    </w:p>
    <w:p w:rsidR="00000000" w:rsidRDefault="00322383">
      <w:pPr>
        <w:pStyle w:val="HTML"/>
      </w:pPr>
      <w:r>
        <w:t>Об утверждении Инструкции по делопроизводству</w:t>
      </w:r>
    </w:p>
    <w:p w:rsidR="00000000" w:rsidRDefault="00322383">
      <w:pPr>
        <w:pStyle w:val="HTML"/>
      </w:pPr>
      <w:r>
        <w:t>в центральном аппарате Федерального агентства</w:t>
      </w:r>
    </w:p>
    <w:p w:rsidR="00000000" w:rsidRDefault="00322383">
      <w:pPr>
        <w:pStyle w:val="HTML"/>
      </w:pPr>
      <w:r>
        <w:t>воздушного транспорта</w:t>
      </w:r>
    </w:p>
    <w:p w:rsidR="00000000" w:rsidRDefault="00322383">
      <w:pPr>
        <w:pStyle w:val="HTML"/>
      </w:pPr>
      <w:r>
        <w:t>-----&gt;          |                                                    &lt;-----</w:t>
      </w:r>
    </w:p>
    <w:p w:rsidR="00000000" w:rsidRDefault="00322383">
      <w:pPr>
        <w:pStyle w:val="HTML"/>
      </w:pPr>
      <w:r>
        <w:t xml:space="preserve">левое    </w:t>
      </w:r>
      <w:r>
        <w:t xml:space="preserve">       \/                                                   правое</w:t>
      </w:r>
    </w:p>
    <w:p w:rsidR="00000000" w:rsidRDefault="00322383">
      <w:pPr>
        <w:pStyle w:val="HTML"/>
      </w:pPr>
      <w:r>
        <w:t>поле          2 инт.                                                  поле</w:t>
      </w:r>
    </w:p>
    <w:p w:rsidR="00000000" w:rsidRDefault="00322383">
      <w:pPr>
        <w:pStyle w:val="HTML"/>
      </w:pPr>
      <w:r>
        <w:t>2 см            /\                                                    1 см</w:t>
      </w:r>
    </w:p>
    <w:p w:rsidR="00000000" w:rsidRDefault="00322383">
      <w:pPr>
        <w:pStyle w:val="HTML"/>
      </w:pPr>
      <w:r>
        <w:t>|</w:t>
      </w:r>
    </w:p>
    <w:p w:rsidR="00000000" w:rsidRDefault="00322383">
      <w:pPr>
        <w:pStyle w:val="HTML"/>
      </w:pPr>
      <w:r>
        <w:t xml:space="preserve">|        В соответствии с  п.  11.1  </w:t>
      </w:r>
      <w:r>
        <w:t>Типового  регламента  взаимодействия</w:t>
      </w:r>
    </w:p>
    <w:p w:rsidR="00000000" w:rsidRDefault="00322383">
      <w:pPr>
        <w:pStyle w:val="HTML"/>
      </w:pPr>
      <w:r>
        <w:t>\/   федеральных    органов    исполнительной    власти,    утвержденного</w:t>
      </w:r>
    </w:p>
    <w:p w:rsidR="00000000" w:rsidRDefault="00322383">
      <w:pPr>
        <w:pStyle w:val="HTML"/>
      </w:pPr>
      <w:r>
        <w:t>1 инт. Постановлением        Правительства        Российской      Федерации</w:t>
      </w:r>
    </w:p>
    <w:p w:rsidR="00000000" w:rsidRDefault="00322383">
      <w:pPr>
        <w:pStyle w:val="HTML"/>
      </w:pPr>
      <w:r>
        <w:t>/\   от  19 января 2005 г.  N 30, приказываю:</w:t>
      </w:r>
    </w:p>
    <w:p w:rsidR="00000000" w:rsidRDefault="00322383">
      <w:pPr>
        <w:pStyle w:val="HTML"/>
      </w:pPr>
      <w:r>
        <w:t>|</w:t>
      </w:r>
    </w:p>
    <w:p w:rsidR="00000000" w:rsidRDefault="00322383">
      <w:pPr>
        <w:pStyle w:val="HTML"/>
      </w:pPr>
      <w:r>
        <w:t>|</w:t>
      </w:r>
    </w:p>
    <w:p w:rsidR="00000000" w:rsidRDefault="00322383">
      <w:pPr>
        <w:pStyle w:val="HTML"/>
      </w:pPr>
      <w:r>
        <w:t>\/</w:t>
      </w:r>
    </w:p>
    <w:p w:rsidR="00000000" w:rsidRDefault="00322383">
      <w:pPr>
        <w:pStyle w:val="HTML"/>
      </w:pPr>
      <w:r>
        <w:t>2 инт.</w:t>
      </w:r>
    </w:p>
    <w:p w:rsidR="00000000" w:rsidRDefault="00322383">
      <w:pPr>
        <w:pStyle w:val="HTML"/>
      </w:pPr>
      <w:r>
        <w:t>/\</w:t>
      </w:r>
    </w:p>
    <w:p w:rsidR="00000000" w:rsidRDefault="00322383">
      <w:pPr>
        <w:pStyle w:val="HTML"/>
      </w:pPr>
      <w:r>
        <w:t>|</w:t>
      </w:r>
    </w:p>
    <w:p w:rsidR="00000000" w:rsidRDefault="00322383">
      <w:pPr>
        <w:pStyle w:val="HTML"/>
      </w:pPr>
      <w:r>
        <w:t xml:space="preserve">1. </w:t>
      </w:r>
      <w:r>
        <w:t xml:space="preserve"> Утвердить  прилагаемую   Инструкцию  по  делопроизводству  в</w:t>
      </w:r>
    </w:p>
    <w:p w:rsidR="00000000" w:rsidRDefault="00322383">
      <w:pPr>
        <w:pStyle w:val="HTML"/>
      </w:pPr>
      <w:r>
        <w:t>центральном аппарате Федерального  агентства  воздушного  транспорта</w:t>
      </w:r>
    </w:p>
    <w:p w:rsidR="00000000" w:rsidRDefault="00322383">
      <w:pPr>
        <w:pStyle w:val="HTML"/>
      </w:pPr>
      <w:r>
        <w:t>(далее - Инструкция).</w:t>
      </w:r>
    </w:p>
    <w:p w:rsidR="00000000" w:rsidRDefault="00322383">
      <w:pPr>
        <w:pStyle w:val="HTML"/>
      </w:pPr>
      <w:r>
        <w:t>2. Заместителям руководителя Агентства,  начальникам  управлений</w:t>
      </w:r>
    </w:p>
    <w:p w:rsidR="00000000" w:rsidRDefault="00322383">
      <w:pPr>
        <w:pStyle w:val="HTML"/>
      </w:pPr>
      <w:r>
        <w:t>обеспечить   строгое  соблюдение    тр</w:t>
      </w:r>
      <w:r>
        <w:t>ебований    Инструкции   всеми</w:t>
      </w:r>
    </w:p>
    <w:p w:rsidR="00000000" w:rsidRDefault="00322383">
      <w:pPr>
        <w:pStyle w:val="HTML"/>
      </w:pPr>
      <w:r>
        <w:t>сотрудниками Агентства.</w:t>
      </w:r>
    </w:p>
    <w:p w:rsidR="00000000" w:rsidRDefault="00322383">
      <w:pPr>
        <w:pStyle w:val="HTML"/>
      </w:pPr>
      <w:r>
        <w:t>3.   Признать      утратившим      силу     приказ    Росавиации</w:t>
      </w:r>
    </w:p>
    <w:p w:rsidR="00000000" w:rsidRDefault="00322383">
      <w:pPr>
        <w:pStyle w:val="HTML"/>
      </w:pPr>
      <w:r>
        <w:t>от 2 августа 2006 г. N 44  "Об  утверждении  Временной инструкции по</w:t>
      </w:r>
    </w:p>
    <w:p w:rsidR="00000000" w:rsidRDefault="00322383">
      <w:pPr>
        <w:pStyle w:val="HTML"/>
      </w:pPr>
      <w:r>
        <w:t>делопроизводству  в  центральном  аппарате   Федерального  агентств</w:t>
      </w:r>
      <w:r>
        <w:t>а</w:t>
      </w:r>
    </w:p>
    <w:p w:rsidR="00000000" w:rsidRDefault="00322383">
      <w:pPr>
        <w:pStyle w:val="HTML"/>
      </w:pPr>
      <w:r>
        <w:t>воздушного транспорта".</w:t>
      </w:r>
    </w:p>
    <w:p w:rsidR="00000000" w:rsidRDefault="00322383">
      <w:pPr>
        <w:pStyle w:val="HTML"/>
      </w:pPr>
      <w:r>
        <w:t>4. Контроль  за  исполнением  настоящего  приказа  возложить  на</w:t>
      </w:r>
    </w:p>
    <w:p w:rsidR="00000000" w:rsidRDefault="00322383">
      <w:pPr>
        <w:pStyle w:val="HTML"/>
      </w:pPr>
      <w:r>
        <w:t>начальника  Управления  делами,  государственной  службы и  кадровой</w:t>
      </w:r>
    </w:p>
    <w:p w:rsidR="00000000" w:rsidRDefault="00322383">
      <w:pPr>
        <w:pStyle w:val="HTML"/>
      </w:pPr>
      <w:r>
        <w:t>политики.</w:t>
      </w:r>
    </w:p>
    <w:p w:rsidR="00000000" w:rsidRDefault="00322383">
      <w:pPr>
        <w:pStyle w:val="HTML"/>
      </w:pPr>
      <w:r>
        <w:t>|</w:t>
      </w:r>
    </w:p>
    <w:p w:rsidR="00000000" w:rsidRDefault="00322383">
      <w:pPr>
        <w:pStyle w:val="HTML"/>
      </w:pPr>
      <w:r>
        <w:t>\/</w:t>
      </w:r>
    </w:p>
    <w:p w:rsidR="00000000" w:rsidRDefault="00322383">
      <w:pPr>
        <w:pStyle w:val="HTML"/>
      </w:pPr>
      <w:r>
        <w:t>3 инт.</w:t>
      </w:r>
    </w:p>
    <w:p w:rsidR="00000000" w:rsidRDefault="00322383">
      <w:pPr>
        <w:pStyle w:val="HTML"/>
      </w:pPr>
      <w:r>
        <w:t>/\</w:t>
      </w:r>
    </w:p>
    <w:p w:rsidR="00000000" w:rsidRDefault="00322383">
      <w:pPr>
        <w:pStyle w:val="HTML"/>
      </w:pPr>
      <w:r>
        <w:lastRenderedPageBreak/>
        <w:t>|</w:t>
      </w:r>
    </w:p>
    <w:p w:rsidR="00000000" w:rsidRDefault="00322383">
      <w:pPr>
        <w:pStyle w:val="HTML"/>
      </w:pPr>
      <w:r>
        <w:t>Руководитель                                           А.В. Нерадько</w:t>
      </w:r>
    </w:p>
    <w:p w:rsidR="00000000" w:rsidRDefault="0032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383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322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https://порядокправа.рф/obrazecy/obrazec_oformleniya_proekta_prikaza_federalnogo_agentstva_vozdushnogo_transporta.htm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83"/>
    <w:rsid w:val="0032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0919-BB69-4AF8-8BE1-8A229B46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rikaza_federalnogo_agentstva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приказа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