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7372">
      <w:pPr>
        <w:pStyle w:val="1"/>
        <w:rPr>
          <w:rFonts w:eastAsia="Times New Roman"/>
        </w:rPr>
      </w:pPr>
      <w:r>
        <w:rPr>
          <w:rFonts w:eastAsia="Times New Roman"/>
        </w:rPr>
        <w:t>Образец извещения заявителя о направлении жалобы в правомочный антимонопольный орган. Вариант 2</w:t>
      </w:r>
    </w:p>
    <w:p w:rsidR="00000000" w:rsidRDefault="003A7372">
      <w:pPr>
        <w:pStyle w:val="right"/>
      </w:pPr>
      <w:r>
        <w:t xml:space="preserve">Приложение N 11 к Регламенту Федеральной антимонопольной службы по </w:t>
      </w:r>
      <w:r>
        <w:t xml:space="preserve">исполнению государственной функции по проведению проверок соблюдения требований антимонопольного законодательства Российской Федерации </w:t>
      </w:r>
    </w:p>
    <w:p w:rsidR="00000000" w:rsidRDefault="003A7372">
      <w:pPr>
        <w:pStyle w:val="3"/>
        <w:rPr>
          <w:rFonts w:eastAsia="Times New Roman"/>
        </w:rPr>
      </w:pPr>
      <w:r>
        <w:rPr>
          <w:rFonts w:eastAsia="Times New Roman"/>
        </w:rPr>
        <w:t>ОБРАЗЕЦ ИЗВЕЩЕНИЯ ЗАЯВИТЕЛЯ О НАПРАВЛЕНИИ ЖАЛОБЫ В ПРАВОМОЧНЫЙ АНТИМОНОПОЛЬНЫЙ ОРГАН</w:t>
      </w:r>
    </w:p>
    <w:p w:rsidR="00000000" w:rsidRDefault="003A7372">
      <w:pPr>
        <w:pStyle w:val="HTML"/>
      </w:pPr>
      <w:r>
        <w:t xml:space="preserve">Бланк                              </w:t>
      </w:r>
      <w:r>
        <w:t xml:space="preserve">                  Наименование заявителя</w:t>
      </w:r>
    </w:p>
    <w:p w:rsidR="00000000" w:rsidRDefault="003A7372">
      <w:pPr>
        <w:pStyle w:val="HTML"/>
      </w:pPr>
      <w:r>
        <w:t>антимонопольного органа                            Почтовый адрес заявителя</w:t>
      </w:r>
    </w:p>
    <w:p w:rsidR="00000000" w:rsidRDefault="003A7372">
      <w:pPr>
        <w:pStyle w:val="HTML"/>
      </w:pPr>
    </w:p>
    <w:p w:rsidR="00000000" w:rsidRDefault="003A7372">
      <w:pPr>
        <w:pStyle w:val="HTML"/>
      </w:pPr>
      <w:r>
        <w:t>Настоящим извещаю, что жалоба, поданная _______________________________</w:t>
      </w:r>
    </w:p>
    <w:p w:rsidR="00000000" w:rsidRDefault="003A7372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3A7372">
      <w:pPr>
        <w:pStyle w:val="HTML"/>
      </w:pPr>
      <w:r>
        <w:t>(наименование организации (органа), Ф.И.О. физического лица)</w:t>
      </w:r>
    </w:p>
    <w:p w:rsidR="00000000" w:rsidRDefault="003A7372">
      <w:pPr>
        <w:pStyle w:val="HTML"/>
      </w:pPr>
      <w:r>
        <w:t>и зарегистрированная от _____________ N _____, в соответствии с пунктом 5.8</w:t>
      </w:r>
    </w:p>
    <w:p w:rsidR="00000000" w:rsidRDefault="003A7372">
      <w:pPr>
        <w:pStyle w:val="HTML"/>
      </w:pPr>
      <w:r>
        <w:t>Административного   регламента   Федеральной   антимонопольной   службы  по</w:t>
      </w:r>
    </w:p>
    <w:p w:rsidR="00000000" w:rsidRDefault="003A7372">
      <w:pPr>
        <w:pStyle w:val="HTML"/>
      </w:pPr>
      <w:r>
        <w:t>исполнению   государственной  фун</w:t>
      </w:r>
      <w:r>
        <w:t>кции  по  проведению  проверок  соблюдения</w:t>
      </w:r>
    </w:p>
    <w:p w:rsidR="00000000" w:rsidRDefault="003A7372">
      <w:pPr>
        <w:pStyle w:val="HTML"/>
      </w:pPr>
      <w:r>
        <w:t>требований антимонопольного законодательства Российской Федерации, подлежит</w:t>
      </w:r>
    </w:p>
    <w:p w:rsidR="00000000" w:rsidRDefault="003A7372">
      <w:pPr>
        <w:pStyle w:val="HTML"/>
      </w:pPr>
      <w:r>
        <w:t>рассмотрению в</w:t>
      </w:r>
    </w:p>
    <w:p w:rsidR="00000000" w:rsidRDefault="003A7372">
      <w:pPr>
        <w:pStyle w:val="HTML"/>
      </w:pPr>
      <w:r>
        <w:t>___________________________________________________________________________</w:t>
      </w:r>
    </w:p>
    <w:p w:rsidR="00000000" w:rsidRDefault="003A7372">
      <w:pPr>
        <w:pStyle w:val="HTML"/>
      </w:pPr>
      <w:r>
        <w:t>(наименование антимонопольного органа)</w:t>
      </w:r>
    </w:p>
    <w:p w:rsidR="00000000" w:rsidRDefault="003A7372">
      <w:pPr>
        <w:pStyle w:val="HTML"/>
      </w:pPr>
      <w:r>
        <w:t xml:space="preserve">Жалоба </w:t>
      </w:r>
      <w:r>
        <w:t xml:space="preserve">   и   прилагаемые   к   ней   материалы   направлены   по   адресу:</w:t>
      </w:r>
    </w:p>
    <w:p w:rsidR="00000000" w:rsidRDefault="003A7372">
      <w:pPr>
        <w:pStyle w:val="HTML"/>
      </w:pPr>
      <w:r>
        <w:t>___________________________________________________________________________</w:t>
      </w:r>
    </w:p>
    <w:p w:rsidR="00000000" w:rsidRDefault="003A7372">
      <w:pPr>
        <w:pStyle w:val="HTML"/>
      </w:pPr>
    </w:p>
    <w:p w:rsidR="00000000" w:rsidRDefault="003A7372">
      <w:pPr>
        <w:pStyle w:val="HTML"/>
      </w:pPr>
      <w:r>
        <w:t>Подпись руководителя</w:t>
      </w:r>
    </w:p>
    <w:p w:rsidR="00000000" w:rsidRDefault="003A7372">
      <w:pPr>
        <w:pStyle w:val="HTML"/>
      </w:pPr>
      <w:r>
        <w:t>антимонопольного органа</w:t>
      </w:r>
    </w:p>
    <w:p w:rsidR="00000000" w:rsidRDefault="003A7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372">
      <w:pPr>
        <w:pStyle w:val="right"/>
      </w:pPr>
      <w:r>
        <w:t xml:space="preserve">Источник - Приказ ФАС России от 25.05.2012 № 340 (с изменениями </w:t>
      </w:r>
      <w:r>
        <w:t>и дополнениями на 2013 год)</w:t>
      </w:r>
    </w:p>
    <w:p w:rsidR="00000000" w:rsidRDefault="003A73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https://порядокправа.рф/obrazecy/obrazec_izveshheniya_zayavitelya_o_napravlenii_zhaloby_v_pravomochnyj_antimonopolnyj_organ_2.htm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72"/>
    <w:rsid w:val="003A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2C3520-BB06-44C0-9B09-70493F955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izveshheniya_zayavitelya_o_napravlenii_zhaloby_v_pravomochnyj_antimonopolnyj_orga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извещения заявителя о направлении жалобы в правомочный антимонопольный орган.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2022-08-10T15:29:00Z</dcterms:created>
  <dcterms:modified xsi:type="dcterms:W3CDTF">2022-08-10T15:29:00Z</dcterms:modified>
</cp:coreProperties>
</file>