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F720F">
      <w:pPr>
        <w:pStyle w:val="1"/>
        <w:rPr>
          <w:rFonts w:eastAsia="Times New Roman"/>
        </w:rPr>
      </w:pPr>
      <w:r>
        <w:rPr>
          <w:rFonts w:eastAsia="Times New Roman"/>
        </w:rPr>
        <w:t>Образец извещения о продлении срока рассмотрения жалобы. Вариант 2</w:t>
      </w:r>
    </w:p>
    <w:p w:rsidR="00000000" w:rsidRDefault="005F720F">
      <w:pPr>
        <w:pStyle w:val="right"/>
      </w:pPr>
      <w:r>
        <w:t xml:space="preserve">Приложение N 10 к Регламенту Федеральной антимонопольной службы по </w:t>
      </w:r>
      <w:r>
        <w:t>исполнению государственной функции по проведению проверок соблюдения требований антимонопольного законодательства Российской Федерации</w:t>
      </w:r>
    </w:p>
    <w:p w:rsidR="00000000" w:rsidRDefault="005F72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720F">
      <w:pPr>
        <w:pStyle w:val="3"/>
        <w:rPr>
          <w:rFonts w:eastAsia="Times New Roman"/>
        </w:rPr>
      </w:pPr>
      <w:r>
        <w:rPr>
          <w:rFonts w:eastAsia="Times New Roman"/>
        </w:rPr>
        <w:t>ОБРАЗЕЦ ИЗВЕЩЕНИЯ О ПРОДЛЕНИИ СРОКА РАССМОТРЕНИЯ ЖАЛОБЫ</w:t>
      </w:r>
    </w:p>
    <w:p w:rsidR="00000000" w:rsidRDefault="005F720F">
      <w:pPr>
        <w:pStyle w:val="HTML"/>
      </w:pPr>
      <w:r>
        <w:t xml:space="preserve">Бланк                                              Наименование </w:t>
      </w:r>
      <w:r>
        <w:t>заявителя</w:t>
      </w:r>
    </w:p>
    <w:p w:rsidR="00000000" w:rsidRDefault="005F720F">
      <w:pPr>
        <w:pStyle w:val="HTML"/>
      </w:pPr>
      <w:r>
        <w:t>антимонопольного органа                            Почтовый адрес заявителя</w:t>
      </w:r>
    </w:p>
    <w:p w:rsidR="00000000" w:rsidRDefault="005F720F">
      <w:pPr>
        <w:pStyle w:val="HTML"/>
      </w:pPr>
    </w:p>
    <w:p w:rsidR="00000000" w:rsidRDefault="005F720F">
      <w:pPr>
        <w:pStyle w:val="HTML"/>
      </w:pPr>
      <w:r>
        <w:t>О продлении срока</w:t>
      </w:r>
    </w:p>
    <w:p w:rsidR="00000000" w:rsidRDefault="005F720F">
      <w:pPr>
        <w:pStyle w:val="HTML"/>
      </w:pPr>
      <w:r>
        <w:t>рассмотрения жалобы</w:t>
      </w:r>
    </w:p>
    <w:p w:rsidR="00000000" w:rsidRDefault="005F720F">
      <w:pPr>
        <w:pStyle w:val="HTML"/>
      </w:pPr>
    </w:p>
    <w:p w:rsidR="00000000" w:rsidRDefault="005F720F">
      <w:pPr>
        <w:pStyle w:val="HTML"/>
      </w:pPr>
      <w:r>
        <w:t>Настоящим  сообщаю,  что в соответствии с пунктом 5.7 Административного</w:t>
      </w:r>
    </w:p>
    <w:p w:rsidR="00000000" w:rsidRDefault="005F720F">
      <w:pPr>
        <w:pStyle w:val="HTML"/>
      </w:pPr>
      <w:r>
        <w:t>регламента Федеральной антимонопольной службы по исполнени</w:t>
      </w:r>
      <w:r>
        <w:t>ю государственной</w:t>
      </w:r>
    </w:p>
    <w:p w:rsidR="00000000" w:rsidRDefault="005F720F">
      <w:pPr>
        <w:pStyle w:val="HTML"/>
      </w:pPr>
      <w:r>
        <w:t>функции  по  проведению  проверок  соблюдения  требований  антимонопольного</w:t>
      </w:r>
    </w:p>
    <w:p w:rsidR="00000000" w:rsidRDefault="005F720F">
      <w:pPr>
        <w:pStyle w:val="HTML"/>
      </w:pPr>
      <w:r>
        <w:t>законодательства  Российской  Федерации  принято  решение о продлении срока</w:t>
      </w:r>
    </w:p>
    <w:p w:rsidR="00000000" w:rsidRDefault="005F720F">
      <w:pPr>
        <w:pStyle w:val="HTML"/>
      </w:pPr>
      <w:r>
        <w:t>рассмотрения  жалобы,  зарегистрированной  от  ____________  N  ______,  по</w:t>
      </w:r>
    </w:p>
    <w:p w:rsidR="00000000" w:rsidRDefault="005F720F">
      <w:pPr>
        <w:pStyle w:val="HTML"/>
      </w:pPr>
      <w:r>
        <w:t xml:space="preserve">следующей </w:t>
      </w:r>
      <w:r>
        <w:t>причине(-ам): ___________________________________________________</w:t>
      </w:r>
    </w:p>
    <w:p w:rsidR="00000000" w:rsidRDefault="005F720F">
      <w:pPr>
        <w:pStyle w:val="HTML"/>
      </w:pPr>
      <w:r>
        <w:t>(причина, по которой срок рассмотрения жалобы</w:t>
      </w:r>
    </w:p>
    <w:p w:rsidR="00000000" w:rsidRDefault="005F720F">
      <w:pPr>
        <w:pStyle w:val="HTML"/>
      </w:pPr>
      <w:r>
        <w:t>продлевается)</w:t>
      </w:r>
    </w:p>
    <w:p w:rsidR="00000000" w:rsidRDefault="005F720F">
      <w:pPr>
        <w:pStyle w:val="HTML"/>
      </w:pPr>
      <w:r>
        <w:t>___________________________________________________________________________</w:t>
      </w:r>
    </w:p>
    <w:p w:rsidR="00000000" w:rsidRDefault="005F720F">
      <w:pPr>
        <w:pStyle w:val="HTML"/>
      </w:pPr>
    </w:p>
    <w:p w:rsidR="00000000" w:rsidRDefault="005F720F">
      <w:pPr>
        <w:pStyle w:val="HTML"/>
      </w:pPr>
      <w:r>
        <w:t>Подпись руководителя</w:t>
      </w:r>
    </w:p>
    <w:p w:rsidR="00000000" w:rsidRDefault="005F720F">
      <w:pPr>
        <w:pStyle w:val="HTML"/>
      </w:pPr>
      <w:r>
        <w:t>антимонопольного органа</w:t>
      </w:r>
    </w:p>
    <w:p w:rsidR="00000000" w:rsidRDefault="005F72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720F">
      <w:pPr>
        <w:pStyle w:val="right"/>
      </w:pPr>
      <w:r>
        <w:t>Источни</w:t>
      </w:r>
      <w:r>
        <w:t>к - Приказ ФАС России от 25.05.2012 № 340 (с изменениями и дополнениями на 2013 год)</w:t>
      </w:r>
    </w:p>
    <w:p w:rsidR="00000000" w:rsidRDefault="005F720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https://порядокправа.рф/obrazecy/obrazec_izveshheniya_o_prodlenii_sroka_rassmotreniya_zhaloby_2.htm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720F"/>
    <w:rsid w:val="005F72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46734A9-9DF2-4BE5-A1DD-90106CB2F5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izveshheniya_o_prodlenii_sroka_rassmotreniya_zhaloby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233</Words>
  <Characters>1334</Characters>
  <Application>Microsoft Office Word</Application>
  <DocSecurity>0</DocSecurity>
  <Lines>11</Lines>
  <Paragraphs>3</Paragraphs>
  <ScaleCrop>false</ScaleCrop>
  <Company/>
  <LinksUpToDate>false</LinksUpToDate>
  <CharactersWithSpaces>1564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извещения о продлении срока рассмотрения жалобы.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2022-08-10T15:28:00Z</dcterms:created>
  <dcterms:modified xsi:type="dcterms:W3CDTF">2022-08-10T15:28:00Z</dcterms:modified>
</cp:coreProperties>
</file>