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A55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распоряжения территориального органа Министерства юстиции Российской Федерации</w:t>
      </w:r>
    </w:p>
    <w:p w:rsidR="00000000" w:rsidRDefault="004A3A55">
      <w:pPr>
        <w:pStyle w:val="right"/>
      </w:pPr>
      <w:r>
        <w:t>Приложение N 11 к Инструкции по делопроизводству в Министерстве юстиции Российской Федерации</w:t>
      </w:r>
    </w:p>
    <w:p w:rsidR="00000000" w:rsidRDefault="004A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A5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РАСПОРЯЖЕНИЯ </w:t>
      </w:r>
      <w:r>
        <w:rPr>
          <w:rFonts w:eastAsia="Times New Roman"/>
        </w:rPr>
        <w:t>ТЕРРИТОРИАЛЬНОГО ОРГАНА</w:t>
      </w:r>
    </w:p>
    <w:p w:rsidR="00000000" w:rsidRDefault="004A3A55">
      <w:pPr>
        <w:pStyle w:val="HTML"/>
      </w:pPr>
      <w:r>
        <w:t xml:space="preserve">                     Воспроизведение Государственного</w:t>
      </w:r>
    </w:p>
    <w:p w:rsidR="00000000" w:rsidRDefault="004A3A55">
      <w:pPr>
        <w:pStyle w:val="HTML"/>
      </w:pPr>
      <w:r>
        <w:t>герба Российской Федерации</w:t>
      </w:r>
    </w:p>
    <w:p w:rsidR="00000000" w:rsidRDefault="004A3A55">
      <w:pPr>
        <w:pStyle w:val="HTML"/>
      </w:pPr>
    </w:p>
    <w:p w:rsidR="00000000" w:rsidRDefault="004A3A55">
      <w:pPr>
        <w:pStyle w:val="HTML"/>
      </w:pPr>
      <w:r>
        <w:t>МИНИСТЕРСТВО ЮСТИЦИИ РОССИЙСКОЙ ФЕДЕРАЦИИ</w:t>
      </w:r>
    </w:p>
    <w:p w:rsidR="00000000" w:rsidRDefault="004A3A55">
      <w:pPr>
        <w:pStyle w:val="HTML"/>
      </w:pPr>
      <w:r>
        <w:t>(МИНЮСТ РОССИИ)</w:t>
      </w:r>
    </w:p>
    <w:p w:rsidR="00000000" w:rsidRDefault="004A3A55">
      <w:pPr>
        <w:pStyle w:val="HTML"/>
      </w:pPr>
      <w:r>
        <w:t>ГЛАВНОЕ УПРАВЛЕНИЕ МИНИСТЕРСТВА ЮСТИЦИИ</w:t>
      </w:r>
    </w:p>
    <w:p w:rsidR="00000000" w:rsidRDefault="004A3A55">
      <w:pPr>
        <w:pStyle w:val="HTML"/>
      </w:pPr>
      <w:r>
        <w:t>РОССИЙСКОЙ ФЕДЕРАЦИИ ПО МОСКВЕ</w:t>
      </w:r>
    </w:p>
    <w:p w:rsidR="00000000" w:rsidRDefault="004A3A55">
      <w:pPr>
        <w:pStyle w:val="HTML"/>
      </w:pPr>
    </w:p>
    <w:p w:rsidR="00000000" w:rsidRDefault="004A3A55">
      <w:pPr>
        <w:pStyle w:val="HTML"/>
      </w:pPr>
      <w:r>
        <w:t xml:space="preserve">Р А С П О Р Я Ж Е Н </w:t>
      </w:r>
      <w:r>
        <w:t>И Е</w:t>
      </w:r>
    </w:p>
    <w:p w:rsidR="00000000" w:rsidRDefault="004A3A55">
      <w:pPr>
        <w:pStyle w:val="HTML"/>
      </w:pPr>
    </w:p>
    <w:p w:rsidR="00000000" w:rsidRDefault="004A3A55">
      <w:pPr>
        <w:pStyle w:val="HTML"/>
      </w:pPr>
      <w:r>
        <w:t>Москва</w:t>
      </w:r>
    </w:p>
    <w:p w:rsidR="00000000" w:rsidRDefault="004A3A55">
      <w:pPr>
        <w:pStyle w:val="HTML"/>
      </w:pPr>
    </w:p>
    <w:p w:rsidR="00000000" w:rsidRDefault="004A3A55">
      <w:pPr>
        <w:pStyle w:val="HTML"/>
      </w:pPr>
      <w:r>
        <w:t>________________________                           ________________________</w:t>
      </w:r>
    </w:p>
    <w:p w:rsidR="00000000" w:rsidRDefault="004A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A55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4A3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https://порядокправа.рф/obrazecy/obrazec_blanka_rasporyazheniya_terr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itorialnogo_organa_ministerstva_yusticii_rossijskoj_federacii.htm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55"/>
    <w:rsid w:val="004A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05E71-4AAA-48D8-8572-1C20086F3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rasporyazheniya_territorialnogo_organa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распоряжения территориального органа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2022-08-10T12:51:00Z</dcterms:created>
  <dcterms:modified xsi:type="dcterms:W3CDTF">2022-08-10T12:51:00Z</dcterms:modified>
</cp:coreProperties>
</file>