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6D51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приказа Федерального казначейства</w:t>
      </w:r>
    </w:p>
    <w:p w:rsidR="00000000" w:rsidRDefault="00806D51">
      <w:pPr>
        <w:pStyle w:val="right"/>
      </w:pPr>
      <w:r>
        <w:t>Приложение N 4 к п. 3.1.2 Инструкции по делопроизводству в центральном аппарате Федерального казначейства</w:t>
      </w:r>
    </w:p>
    <w:p w:rsidR="00000000" w:rsidRDefault="00806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1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ПРИКАЗА ФЕДЕРАЛЬНОГО КАЗНАЧЕЙСТВА</w:t>
      </w:r>
    </w:p>
    <w:p w:rsidR="00000000" w:rsidRDefault="00806D51">
      <w:pPr>
        <w:pStyle w:val="HTML"/>
      </w:pPr>
      <w:r>
        <w:t>---------------------------------------------------------------------------</w:t>
      </w:r>
    </w:p>
    <w:p w:rsidR="00000000" w:rsidRDefault="00806D51">
      <w:pPr>
        <w:pStyle w:val="HTML"/>
      </w:pPr>
      <w:r>
        <w:t>¦                                 Герб РФ                                 ¦</w:t>
      </w:r>
    </w:p>
    <w:p w:rsidR="00000000" w:rsidRDefault="00806D51">
      <w:pPr>
        <w:pStyle w:val="HTML"/>
      </w:pPr>
      <w:r>
        <w:t>¦                                                                         ¦</w:t>
      </w:r>
    </w:p>
    <w:p w:rsidR="00000000" w:rsidRDefault="00806D51">
      <w:pPr>
        <w:pStyle w:val="HTML"/>
      </w:pPr>
      <w:r>
        <w:t>¦               МИНИСТЕРСТВО</w:t>
      </w:r>
      <w:r>
        <w:t xml:space="preserve"> ФИНАНСОВ РОССИЙСКОЙ ФЕДЕРАЦИИ                ¦</w:t>
      </w:r>
    </w:p>
    <w:p w:rsidR="00000000" w:rsidRDefault="00806D51">
      <w:pPr>
        <w:pStyle w:val="HTML"/>
      </w:pPr>
      <w:r>
        <w:t>¦                                                                         ¦</w:t>
      </w:r>
    </w:p>
    <w:p w:rsidR="00000000" w:rsidRDefault="00806D51">
      <w:pPr>
        <w:pStyle w:val="HTML"/>
      </w:pPr>
      <w:r>
        <w:t>¦                        ФЕДЕРАЛЬНОЕ КАЗНАЧЕЙСТВО                         ¦</w:t>
      </w:r>
    </w:p>
    <w:p w:rsidR="00000000" w:rsidRDefault="00806D51">
      <w:pPr>
        <w:pStyle w:val="HTML"/>
      </w:pPr>
      <w:r>
        <w:t xml:space="preserve">¦                          (КАЗНАЧЕЙСТВО РОССИИ)        </w:t>
      </w:r>
      <w:r>
        <w:t xml:space="preserve">                  ¦</w:t>
      </w:r>
    </w:p>
    <w:p w:rsidR="00000000" w:rsidRDefault="00806D51">
      <w:pPr>
        <w:pStyle w:val="HTML"/>
      </w:pPr>
      <w:r>
        <w:t>¦                                                                         ¦</w:t>
      </w:r>
    </w:p>
    <w:p w:rsidR="00000000" w:rsidRDefault="00806D51">
      <w:pPr>
        <w:pStyle w:val="HTML"/>
      </w:pPr>
      <w:r>
        <w:t>¦                                 ПРИКАЗ                                  ¦</w:t>
      </w:r>
    </w:p>
    <w:p w:rsidR="00000000" w:rsidRDefault="00806D51">
      <w:pPr>
        <w:pStyle w:val="HTML"/>
      </w:pPr>
      <w:r>
        <w:t>¦                                                                         ¦</w:t>
      </w:r>
    </w:p>
    <w:p w:rsidR="00000000" w:rsidRDefault="00806D51">
      <w:pPr>
        <w:pStyle w:val="HTML"/>
      </w:pPr>
      <w:r>
        <w:t xml:space="preserve">¦       </w:t>
      </w:r>
      <w:r>
        <w:t xml:space="preserve">    _______________                  N _______________            ¦</w:t>
      </w:r>
    </w:p>
    <w:p w:rsidR="00000000" w:rsidRDefault="00806D51">
      <w:pPr>
        <w:pStyle w:val="HTML"/>
      </w:pPr>
      <w:r>
        <w:t>¦                                                                         ¦</w:t>
      </w:r>
    </w:p>
    <w:p w:rsidR="00000000" w:rsidRDefault="00806D51">
      <w:pPr>
        <w:pStyle w:val="HTML"/>
      </w:pPr>
      <w:r>
        <w:t>¦                                 Москва                                  ¦</w:t>
      </w:r>
    </w:p>
    <w:p w:rsidR="00000000" w:rsidRDefault="00806D51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806D51">
      <w:pPr>
        <w:pStyle w:val="HTML"/>
      </w:pPr>
      <w:r>
        <w:t>¦                                                                         ¦</w:t>
      </w:r>
    </w:p>
    <w:p w:rsidR="00000000" w:rsidRDefault="00806D51">
      <w:pPr>
        <w:pStyle w:val="HTML"/>
      </w:pPr>
      <w:r>
        <w:t>¦                                                                         ¦</w:t>
      </w:r>
    </w:p>
    <w:p w:rsidR="00000000" w:rsidRDefault="00806D51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806D51">
      <w:pPr>
        <w:pStyle w:val="HTML"/>
      </w:pPr>
      <w:r>
        <w:t>¦                                                                         ¦</w:t>
      </w:r>
    </w:p>
    <w:p w:rsidR="00000000" w:rsidRDefault="00806D51">
      <w:pPr>
        <w:pStyle w:val="HTML"/>
      </w:pPr>
      <w:r>
        <w:t>---------------------------------------------------------------------------</w:t>
      </w:r>
    </w:p>
    <w:p w:rsidR="00000000" w:rsidRDefault="00806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1">
      <w:pPr>
        <w:pStyle w:val="right"/>
      </w:pPr>
      <w:r>
        <w:t>Источник - Приказ Казначейства России от 03.11.2010 № 287</w:t>
      </w:r>
    </w:p>
    <w:p w:rsidR="00000000" w:rsidRDefault="00806D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https://порядокправа.рф/obrazecy/obrazec_blanka_prikaza_federalnogo_kaznachejst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D51"/>
    <w:rsid w:val="0080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7DAEBA-D694-4716-90D6-71240F995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rikaza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приказа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2022-08-10T12:46:00Z</dcterms:created>
  <dcterms:modified xsi:type="dcterms:W3CDTF">2022-08-10T12:46:00Z</dcterms:modified>
</cp:coreProperties>
</file>