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A45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Министерства юстиции Российской Федерации</w:t>
      </w:r>
    </w:p>
    <w:p w:rsidR="00000000" w:rsidRDefault="005C7A45">
      <w:pPr>
        <w:pStyle w:val="right"/>
      </w:pPr>
      <w:r>
        <w:t>Приложение N 4 к Инструкции по делопроизводству в Министерстве юстиции Российской Федерации</w:t>
      </w:r>
    </w:p>
    <w:p w:rsidR="00000000" w:rsidRDefault="005C7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A45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ПИСЬМА МИНИСТЕРСТВА</w:t>
      </w:r>
    </w:p>
    <w:p w:rsidR="00000000" w:rsidRDefault="005C7A45">
      <w:pPr>
        <w:pStyle w:val="HTML"/>
      </w:pPr>
      <w:r>
        <w:t xml:space="preserve">    </w:t>
      </w:r>
      <w:r>
        <w:t>Воспроизведение Государственного</w:t>
      </w:r>
    </w:p>
    <w:p w:rsidR="00000000" w:rsidRDefault="005C7A45">
      <w:pPr>
        <w:pStyle w:val="HTML"/>
      </w:pPr>
      <w:r>
        <w:t>герба Российской Федерации</w:t>
      </w:r>
    </w:p>
    <w:p w:rsidR="00000000" w:rsidRDefault="005C7A45">
      <w:pPr>
        <w:pStyle w:val="HTML"/>
      </w:pPr>
    </w:p>
    <w:p w:rsidR="00000000" w:rsidRDefault="005C7A45">
      <w:pPr>
        <w:pStyle w:val="HTML"/>
      </w:pPr>
      <w:r>
        <w:t>МИНИСТЕРСТВО ЮСТИЦИИ</w:t>
      </w:r>
    </w:p>
    <w:p w:rsidR="00000000" w:rsidRDefault="005C7A45">
      <w:pPr>
        <w:pStyle w:val="HTML"/>
      </w:pPr>
      <w:r>
        <w:t>РОССИЙСКОЙ ФЕДЕРАЦИИ</w:t>
      </w:r>
    </w:p>
    <w:p w:rsidR="00000000" w:rsidRDefault="005C7A45">
      <w:pPr>
        <w:pStyle w:val="HTML"/>
      </w:pPr>
      <w:r>
        <w:t>(МИНЮСТ РОССИИ)</w:t>
      </w:r>
    </w:p>
    <w:p w:rsidR="00000000" w:rsidRDefault="005C7A45">
      <w:pPr>
        <w:pStyle w:val="HTML"/>
      </w:pPr>
    </w:p>
    <w:p w:rsidR="00000000" w:rsidRDefault="005C7A45">
      <w:pPr>
        <w:pStyle w:val="HTML"/>
      </w:pPr>
      <w:r>
        <w:t>Житная ул., д. 14, Москва, 119991</w:t>
      </w:r>
    </w:p>
    <w:p w:rsidR="00000000" w:rsidRDefault="005C7A45">
      <w:pPr>
        <w:pStyle w:val="HTML"/>
      </w:pPr>
      <w:r>
        <w:t>тел. (495)955-59-99, факс (495)955-57-79</w:t>
      </w:r>
    </w:p>
    <w:p w:rsidR="00000000" w:rsidRDefault="005C7A45">
      <w:pPr>
        <w:pStyle w:val="HTML"/>
      </w:pPr>
      <w:r>
        <w:t>Email: info@minjust.ru</w:t>
      </w:r>
    </w:p>
    <w:p w:rsidR="00000000" w:rsidRDefault="005C7A45">
      <w:pPr>
        <w:pStyle w:val="HTML"/>
      </w:pPr>
      <w:r>
        <w:t>_________________ N __________________</w:t>
      </w:r>
      <w:r>
        <w:t>__</w:t>
      </w:r>
    </w:p>
    <w:p w:rsidR="00000000" w:rsidRDefault="005C7A45">
      <w:pPr>
        <w:pStyle w:val="HTML"/>
      </w:pPr>
      <w:r>
        <w:t>На N ____________ от ___________________</w:t>
      </w:r>
    </w:p>
    <w:p w:rsidR="00000000" w:rsidRDefault="005C7A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A45">
      <w:pPr>
        <w:pStyle w:val="right"/>
      </w:pPr>
      <w:r>
        <w:t>Источник - Приказ Минюста России от 30.12.2011 № 460 (с изменениями и дополнениями на 2014 год)</w:t>
      </w:r>
    </w:p>
    <w:p w:rsidR="00000000" w:rsidRDefault="005C7A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https://порядокправа.рф/obrazecy/obrazec_blanka_pisma_ministerstva_yusticii_rossijskoj_federacii.htm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5"/>
    <w:rsid w:val="005C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185E75-C82B-4A9E-99C5-1F30BB98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ministerstva_yustic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782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Министерства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2022-08-10T12:43:00Z</dcterms:created>
  <dcterms:modified xsi:type="dcterms:W3CDTF">2022-08-10T12:43:00Z</dcterms:modified>
</cp:coreProperties>
</file>