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2C8">
      <w:pPr>
        <w:pStyle w:val="1"/>
        <w:rPr>
          <w:rFonts w:eastAsia="Times New Roman"/>
        </w:rPr>
      </w:pPr>
      <w:r>
        <w:rPr>
          <w:rFonts w:eastAsia="Times New Roman"/>
        </w:rPr>
        <w:t>Образец анкеты для выявления форм стимулирования работников организации</w:t>
      </w:r>
    </w:p>
    <w:p w:rsidR="00000000" w:rsidRDefault="007F0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2C8">
      <w:pPr>
        <w:pStyle w:val="3"/>
        <w:rPr>
          <w:rFonts w:eastAsia="Times New Roman"/>
        </w:rPr>
      </w:pPr>
      <w:r>
        <w:rPr>
          <w:rFonts w:eastAsia="Times New Roman"/>
        </w:rPr>
        <w:t>Образец анкеты для выявления форм стимулирования</w:t>
      </w:r>
    </w:p>
    <w:p w:rsidR="00000000" w:rsidRDefault="007F02C8">
      <w:pPr>
        <w:pStyle w:val="just"/>
      </w:pPr>
      <w:r>
        <w:t xml:space="preserve">I. Укажите факторы, которые могут повысить вашу производительность </w:t>
      </w:r>
      <w:r>
        <w:t>и проранжируйте их по 10-балльной шкале.</w:t>
      </w:r>
    </w:p>
    <w:p w:rsidR="00000000" w:rsidRDefault="007F02C8">
      <w:pPr>
        <w:pStyle w:val="just"/>
      </w:pPr>
      <w:r>
        <w:t>1. Наличие благоприятных возможностей для продвижения по службе.</w:t>
      </w:r>
    </w:p>
    <w:p w:rsidR="00000000" w:rsidRDefault="007F02C8">
      <w:pPr>
        <w:pStyle w:val="just"/>
      </w:pPr>
      <w:r>
        <w:t>2. Установление заработной платы на уровне рыночной цены труда.</w:t>
      </w:r>
    </w:p>
    <w:p w:rsidR="00000000" w:rsidRDefault="007F02C8">
      <w:pPr>
        <w:pStyle w:val="just"/>
      </w:pPr>
      <w:r>
        <w:t>3. Увязка заработной платы с результатами труда.</w:t>
      </w:r>
    </w:p>
    <w:p w:rsidR="00000000" w:rsidRDefault="007F02C8">
      <w:pPr>
        <w:pStyle w:val="just"/>
      </w:pPr>
      <w:r>
        <w:t>4. Признание и одобрение руководством</w:t>
      </w:r>
      <w:r>
        <w:t xml:space="preserve"> хорошо выполненной работы.</w:t>
      </w:r>
    </w:p>
    <w:p w:rsidR="00000000" w:rsidRDefault="007F02C8">
      <w:pPr>
        <w:pStyle w:val="just"/>
      </w:pPr>
      <w:r>
        <w:t>5. Возможность реализации творческого потенциала.</w:t>
      </w:r>
    </w:p>
    <w:p w:rsidR="00000000" w:rsidRDefault="007F02C8">
      <w:pPr>
        <w:pStyle w:val="just"/>
      </w:pPr>
      <w:r>
        <w:t>6. Получение работы, требующей высокой ответственности.</w:t>
      </w:r>
    </w:p>
    <w:p w:rsidR="00000000" w:rsidRDefault="007F02C8">
      <w:pPr>
        <w:pStyle w:val="just"/>
      </w:pPr>
      <w:r>
        <w:t>7. Возможность самостоятельно определять методы решения поставленной задачи.</w:t>
      </w:r>
    </w:p>
    <w:p w:rsidR="00000000" w:rsidRDefault="007F02C8">
      <w:pPr>
        <w:pStyle w:val="just"/>
      </w:pPr>
      <w:r>
        <w:t>8. Комфортные условия труда на рабочем месте.</w:t>
      </w:r>
    </w:p>
    <w:p w:rsidR="00000000" w:rsidRDefault="007F02C8">
      <w:pPr>
        <w:pStyle w:val="just"/>
      </w:pPr>
      <w:r>
        <w:t>9. Гибкий график рабочего дня.</w:t>
      </w:r>
    </w:p>
    <w:p w:rsidR="00000000" w:rsidRDefault="007F02C8">
      <w:pPr>
        <w:pStyle w:val="just"/>
      </w:pPr>
      <w:r>
        <w:t>10. Реализация потребности в общении с коллегами, партнерами, клиентами.</w:t>
      </w:r>
    </w:p>
    <w:p w:rsidR="00000000" w:rsidRDefault="007F02C8">
      <w:pPr>
        <w:pStyle w:val="just"/>
      </w:pPr>
      <w:r>
        <w:t>II. Перечислите факторы, которые мешают вашей работе и проранжируйте их по 10-балльной шкале.</w:t>
      </w:r>
    </w:p>
    <w:p w:rsidR="00000000" w:rsidRDefault="007F02C8">
      <w:pPr>
        <w:pStyle w:val="just"/>
      </w:pPr>
      <w:r>
        <w:t>1. Руководитель необъективно оценивает мои результаты тру</w:t>
      </w:r>
      <w:r>
        <w:t>да.</w:t>
      </w:r>
    </w:p>
    <w:p w:rsidR="00000000" w:rsidRDefault="007F02C8">
      <w:pPr>
        <w:pStyle w:val="just"/>
      </w:pPr>
      <w:r>
        <w:t>2. Мне выплачивают премию в меньшем размере по сравнению с коллегами, выполняющими аналогичную работу.</w:t>
      </w:r>
    </w:p>
    <w:p w:rsidR="00000000" w:rsidRDefault="007F02C8">
      <w:pPr>
        <w:pStyle w:val="just"/>
      </w:pPr>
      <w:r>
        <w:t>3. Мне дают более напряженные задания, чем другим работникам.</w:t>
      </w:r>
    </w:p>
    <w:p w:rsidR="00000000" w:rsidRDefault="007F02C8">
      <w:pPr>
        <w:pStyle w:val="just"/>
      </w:pPr>
      <w:r>
        <w:t>4. Мне часто дают задания, которые не позволяют использовать имеющийся уровень квалифик</w:t>
      </w:r>
      <w:r>
        <w:t>ации.</w:t>
      </w:r>
    </w:p>
    <w:p w:rsidR="00000000" w:rsidRDefault="007F02C8">
      <w:pPr>
        <w:pStyle w:val="just"/>
      </w:pPr>
      <w:r>
        <w:t>5. Меня редко направляют на обучение.</w:t>
      </w:r>
    </w:p>
    <w:p w:rsidR="00000000" w:rsidRDefault="007F02C8">
      <w:pPr>
        <w:pStyle w:val="just"/>
      </w:pPr>
      <w:r>
        <w:t>6. Мне длительное время не повышают заработную плату.</w:t>
      </w:r>
    </w:p>
    <w:p w:rsidR="00000000" w:rsidRDefault="007F02C8">
      <w:pPr>
        <w:pStyle w:val="just"/>
      </w:pPr>
      <w:r>
        <w:t>7. Меня не зачисляют в резерв на выдвижение.</w:t>
      </w:r>
    </w:p>
    <w:p w:rsidR="00000000" w:rsidRDefault="007F02C8">
      <w:pPr>
        <w:pStyle w:val="just"/>
      </w:pPr>
      <w:r>
        <w:lastRenderedPageBreak/>
        <w:t xml:space="preserve">8. У меня ограничена возможность получения информации о различных аспектах деятельности предприятия, необходимой </w:t>
      </w:r>
      <w:r>
        <w:t>для качественного выполнения работы.</w:t>
      </w:r>
    </w:p>
    <w:p w:rsidR="00000000" w:rsidRDefault="007F02C8">
      <w:pPr>
        <w:pStyle w:val="just"/>
      </w:pPr>
      <w:r>
        <w:t>9. Я ограничен в возможности принимать самостоятельные решения при выборе методов решения стоящих передо мной производственных задач.</w:t>
      </w:r>
    </w:p>
    <w:p w:rsidR="00000000" w:rsidRDefault="007F02C8">
      <w:pPr>
        <w:pStyle w:val="just"/>
      </w:pPr>
      <w:r>
        <w:t>10. Меня не устраивает морально-психологический климат в коллективе.</w:t>
      </w:r>
    </w:p>
    <w:p w:rsidR="00000000" w:rsidRDefault="007F0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2C8">
      <w:pPr>
        <w:pStyle w:val="just"/>
      </w:pPr>
      <w:r>
        <w:t>Результаты анал</w:t>
      </w:r>
      <w:r>
        <w:t>иза ответов по вышеперечисленным вопросам позволят, во-первых, выявить меры вознаграждения, положительно воспринимаемые работниками и обеспечивающие заинтересованность в достижении целей организации. Во-вторых, будут выявлены факторы, негативно влияющие на</w:t>
      </w:r>
      <w:r>
        <w:t xml:space="preserve"> мотивацию сотрудников, устранение которых будет способствовать формированию благоприятного мотивационного фона. В итоге разработка мероприятий по обоим этим факторам позволит создать более эффективную систему стимулирования персонала в организации.</w:t>
      </w:r>
    </w:p>
    <w:p w:rsidR="00000000" w:rsidRDefault="007F02C8">
      <w:pPr>
        <w:pStyle w:val="just"/>
      </w:pPr>
      <w:r>
        <w:t>При фо</w:t>
      </w:r>
      <w:r>
        <w:t>рмировании мотивационной среды важно ориентироваться не только на содержательные теории мотивации, но и на процессуальные, в основе которых лежат ожидания и восприятие работником предлагаемых работодателем мер вознаграждения.</w:t>
      </w:r>
    </w:p>
    <w:p w:rsidR="00000000" w:rsidRDefault="007F02C8">
      <w:pPr>
        <w:pStyle w:val="just"/>
      </w:pPr>
      <w:r>
        <w:t>Наряду с опросом работников можно провести опрос менеджеров, чтобы оценить, насколько хорошо они знают реальные потребности своих подчиненных, выстраивая в структурных подразделениях систему стимулирования.</w:t>
      </w:r>
    </w:p>
    <w:p w:rsidR="00000000" w:rsidRDefault="007F02C8">
      <w:pPr>
        <w:pStyle w:val="just"/>
      </w:pPr>
      <w:r>
        <w:t>Таким образом, используя различные подходы к пост</w:t>
      </w:r>
      <w:r>
        <w:t>роению анкет для опроса сотрудников организации с учетом содержательных и процессуальных теорий мотивации, можно выявить и проранжировать разнообразные потребности работников, оценить адекватность предлагаемых работодателем мер поощрения и разработать меро</w:t>
      </w:r>
      <w:r>
        <w:t>приятия по повышению эффективности системы мотивации и стимулирования за результаты труда.</w:t>
      </w:r>
    </w:p>
    <w:p w:rsidR="00000000" w:rsidRDefault="007F0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2C8">
      <w:pPr>
        <w:pStyle w:val="right"/>
      </w:pPr>
      <w:r>
        <w:t>Источник - "Кадровик. Трудовое право для кадровика", 2010, № 8</w:t>
      </w:r>
    </w:p>
    <w:p w:rsidR="00000000" w:rsidRDefault="007F02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https://порядокправа.рф/obrazecy/obrazec_ankety_dlya_vyyavleniya_form_stimulirovaniya_rabotnikov_organizacii.htm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2C8"/>
    <w:rsid w:val="007F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01A245-7413-40D1-8D17-62D702160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nkety_dlya_vyyavleniya_form_stimulirovaniya_rabotnik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анкеты для выявления форм стимулирования работников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2022-08-10T12:41:00Z</dcterms:created>
  <dcterms:modified xsi:type="dcterms:W3CDTF">2022-08-10T12:41:00Z</dcterms:modified>
</cp:coreProperties>
</file>