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230">
      <w:pPr>
        <w:pStyle w:val="1"/>
        <w:rPr>
          <w:rFonts w:eastAsia="Times New Roman"/>
        </w:rPr>
      </w:pPr>
      <w:r>
        <w:rPr>
          <w:rFonts w:eastAsia="Times New Roman"/>
        </w:rPr>
        <w:t>Обоснование предложения о включении контрольного (экспертно-аналитического) мероприятия в план работы Счетной палаты</w:t>
      </w:r>
    </w:p>
    <w:p w:rsidR="00000000" w:rsidRDefault="00190230">
      <w:pPr>
        <w:pStyle w:val="right"/>
      </w:pPr>
      <w:r>
        <w:t xml:space="preserve">Приложение N 4 к Стандарту СОД 12 (к пункту 4.9.3) </w:t>
      </w:r>
    </w:p>
    <w:p w:rsidR="00000000" w:rsidRDefault="00190230">
      <w:pPr>
        <w:pStyle w:val="HTML"/>
      </w:pPr>
      <w:r>
        <w:t xml:space="preserve">             </w:t>
      </w:r>
      <w:r>
        <w:t>Обоснование предложения о включении контрольного</w:t>
      </w:r>
    </w:p>
    <w:p w:rsidR="00000000" w:rsidRDefault="00190230">
      <w:pPr>
        <w:pStyle w:val="HTML"/>
      </w:pPr>
      <w:r>
        <w:t>(экспертно-аналитического) мероприятия в План работы Счетной</w:t>
      </w:r>
    </w:p>
    <w:p w:rsidR="00000000" w:rsidRDefault="00190230">
      <w:pPr>
        <w:pStyle w:val="HTML"/>
      </w:pPr>
      <w:r>
        <w:t>палаты на 20__ год</w:t>
      </w:r>
    </w:p>
    <w:p w:rsidR="00000000" w:rsidRDefault="00190230">
      <w:pPr>
        <w:pStyle w:val="HTML"/>
      </w:pPr>
      <w:r>
        <w:t>(составляется отдельно для каждого контрольного</w:t>
      </w:r>
    </w:p>
    <w:p w:rsidR="00000000" w:rsidRDefault="00190230">
      <w:pPr>
        <w:pStyle w:val="HTML"/>
      </w:pPr>
      <w:r>
        <w:t>(экспертно-аналитического) мероприятия, предлагаемого</w:t>
      </w:r>
    </w:p>
    <w:p w:rsidR="00000000" w:rsidRDefault="00190230">
      <w:pPr>
        <w:pStyle w:val="HTML"/>
      </w:pPr>
      <w:r>
        <w:t>для включения в План рабо</w:t>
      </w:r>
      <w:r>
        <w:t>ты Счетной палаты)</w:t>
      </w:r>
    </w:p>
    <w:p w:rsidR="00000000" w:rsidRDefault="00190230">
      <w:pPr>
        <w:pStyle w:val="HTML"/>
      </w:pPr>
    </w:p>
    <w:p w:rsidR="00000000" w:rsidRDefault="00190230">
      <w:pPr>
        <w:pStyle w:val="HTML"/>
      </w:pPr>
      <w:r>
        <w:t>1. Наименование мероприятия "__________________________________________</w:t>
      </w:r>
    </w:p>
    <w:p w:rsidR="00000000" w:rsidRDefault="00190230">
      <w:pPr>
        <w:pStyle w:val="HTML"/>
      </w:pPr>
      <w:r>
        <w:t>__________________________________________________________________________"</w:t>
      </w:r>
    </w:p>
    <w:p w:rsidR="00000000" w:rsidRDefault="00190230">
      <w:pPr>
        <w:pStyle w:val="HTML"/>
      </w:pPr>
      <w:r>
        <w:t>(указывается наименование планируемого контрольного</w:t>
      </w:r>
    </w:p>
    <w:p w:rsidR="00000000" w:rsidRDefault="00190230">
      <w:pPr>
        <w:pStyle w:val="HTML"/>
      </w:pPr>
      <w:r>
        <w:t>(экспертно-аналитического) мероприят</w:t>
      </w:r>
      <w:r>
        <w:t>ия)</w:t>
      </w:r>
    </w:p>
    <w:p w:rsidR="00000000" w:rsidRDefault="00190230">
      <w:pPr>
        <w:pStyle w:val="HTML"/>
      </w:pPr>
      <w:r>
        <w:t>пункт 2 заполняется по контрольным мероприятиям</w:t>
      </w:r>
    </w:p>
    <w:p w:rsidR="00000000" w:rsidRDefault="00190230">
      <w:pPr>
        <w:pStyle w:val="HTML"/>
      </w:pPr>
      <w:r>
        <w:t>2. Объектами мероприятия являются _____________________________________</w:t>
      </w:r>
    </w:p>
    <w:p w:rsidR="00000000" w:rsidRDefault="00190230">
      <w:pPr>
        <w:pStyle w:val="HTML"/>
      </w:pPr>
      <w:r>
        <w:t>___________________________________________________________________________</w:t>
      </w:r>
    </w:p>
    <w:p w:rsidR="00000000" w:rsidRDefault="00190230">
      <w:pPr>
        <w:pStyle w:val="HTML"/>
      </w:pPr>
      <w:r>
        <w:t>(даются полные наименования объектов мероприятия с указа</w:t>
      </w:r>
      <w:r>
        <w:t>нием их</w:t>
      </w:r>
    </w:p>
    <w:p w:rsidR="00000000" w:rsidRDefault="00190230">
      <w:pPr>
        <w:pStyle w:val="HTML"/>
      </w:pPr>
      <w:r>
        <w:t>организационно-правовой формы, местонахождения, указывается</w:t>
      </w:r>
    </w:p>
    <w:p w:rsidR="00000000" w:rsidRDefault="00190230">
      <w:pPr>
        <w:pStyle w:val="HTML"/>
      </w:pPr>
      <w:r>
        <w:t>на соответствие объектов контроля полномочиям Счетной палаты,</w:t>
      </w:r>
    </w:p>
    <w:p w:rsidR="00000000" w:rsidRDefault="00190230">
      <w:pPr>
        <w:pStyle w:val="HTML"/>
      </w:pPr>
      <w:r>
        <w:t>установленным статьей 12 и другими статьями Федерального закона</w:t>
      </w:r>
    </w:p>
    <w:p w:rsidR="00000000" w:rsidRDefault="00190230">
      <w:pPr>
        <w:pStyle w:val="HTML"/>
      </w:pPr>
      <w:r>
        <w:t>"О Счетной палате Российской Федерации";</w:t>
      </w:r>
    </w:p>
    <w:p w:rsidR="00000000" w:rsidRDefault="00190230">
      <w:pPr>
        <w:pStyle w:val="HTML"/>
      </w:pPr>
      <w:r>
        <w:t>в исключительных случ</w:t>
      </w:r>
      <w:r>
        <w:t>аях указывается, что перечень объектов</w:t>
      </w:r>
    </w:p>
    <w:p w:rsidR="00000000" w:rsidRDefault="00190230">
      <w:pPr>
        <w:pStyle w:val="HTML"/>
      </w:pPr>
      <w:r>
        <w:t>мероприятия утверждается отдельным решением Коллегии Счетной палаты)</w:t>
      </w:r>
    </w:p>
    <w:p w:rsidR="00000000" w:rsidRDefault="00190230">
      <w:pPr>
        <w:pStyle w:val="HTML"/>
      </w:pPr>
      <w:r>
        <w:t>3.   Выбор   предмета   мероприятия  осуществлен  на  основе  следующих</w:t>
      </w:r>
    </w:p>
    <w:p w:rsidR="00000000" w:rsidRDefault="00190230">
      <w:pPr>
        <w:pStyle w:val="HTML"/>
      </w:pPr>
      <w:r>
        <w:t>критериев:</w:t>
      </w:r>
    </w:p>
    <w:p w:rsidR="00000000" w:rsidRDefault="00190230">
      <w:pPr>
        <w:pStyle w:val="HTML"/>
      </w:pPr>
      <w:r>
        <w:t>3.1. Предмет мероприятия соответствует __________________________</w:t>
      </w:r>
      <w:r>
        <w:t>______</w:t>
      </w:r>
    </w:p>
    <w:p w:rsidR="00000000" w:rsidRDefault="00190230">
      <w:pPr>
        <w:pStyle w:val="HTML"/>
      </w:pPr>
      <w:r>
        <w:t>___________________________________________________________________________</w:t>
      </w:r>
    </w:p>
    <w:p w:rsidR="00000000" w:rsidRDefault="00190230">
      <w:pPr>
        <w:pStyle w:val="HTML"/>
      </w:pPr>
      <w:r>
        <w:t>(указываются соответствующее приоритетное направление деятельности Счетной</w:t>
      </w:r>
    </w:p>
    <w:p w:rsidR="00000000" w:rsidRDefault="00190230">
      <w:pPr>
        <w:pStyle w:val="HTML"/>
      </w:pPr>
      <w:r>
        <w:t>палаты и положение Концепции работы по соответствующему направлению</w:t>
      </w:r>
    </w:p>
    <w:p w:rsidR="00000000" w:rsidRDefault="00190230">
      <w:pPr>
        <w:pStyle w:val="HTML"/>
      </w:pPr>
      <w:r>
        <w:t>деятельности Счетной палаты на планируемый год)</w:t>
      </w:r>
    </w:p>
    <w:p w:rsidR="00000000" w:rsidRDefault="00190230">
      <w:pPr>
        <w:pStyle w:val="HTML"/>
      </w:pPr>
      <w:r>
        <w:t>3.2. Актуальность предмета мероприятия заключается в __________________</w:t>
      </w:r>
    </w:p>
    <w:p w:rsidR="00000000" w:rsidRDefault="0019023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90230">
      <w:pPr>
        <w:pStyle w:val="HTML"/>
      </w:pPr>
      <w:r>
        <w:t>(дается характеристика актуальности данного предмета)</w:t>
      </w:r>
    </w:p>
    <w:p w:rsidR="00000000" w:rsidRDefault="00190230">
      <w:pPr>
        <w:pStyle w:val="HTML"/>
      </w:pPr>
      <w:r>
        <w:t>подпункты 3.3 - 3.5 заполняются по контрольным мероприятиям</w:t>
      </w:r>
    </w:p>
    <w:p w:rsidR="00000000" w:rsidRDefault="00190230">
      <w:pPr>
        <w:pStyle w:val="HTML"/>
      </w:pPr>
      <w:r>
        <w:t>3.3. Существуют следующие риски: ______________________________________</w:t>
      </w:r>
    </w:p>
    <w:p w:rsidR="00000000" w:rsidRDefault="0019023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90230">
      <w:pPr>
        <w:pStyle w:val="HTML"/>
      </w:pPr>
      <w:r>
        <w:t>(указываются факторы, которые могут приводить к нарушениям и неэффективному</w:t>
      </w:r>
    </w:p>
    <w:p w:rsidR="00000000" w:rsidRDefault="00190230">
      <w:pPr>
        <w:pStyle w:val="HTML"/>
      </w:pPr>
      <w:r>
        <w:t>использованию государственных средств в проверяемой сфере или объектами</w:t>
      </w:r>
    </w:p>
    <w:p w:rsidR="00000000" w:rsidRDefault="00190230">
      <w:pPr>
        <w:pStyle w:val="HTML"/>
      </w:pPr>
      <w:r>
        <w:t>мероприятия)</w:t>
      </w:r>
    </w:p>
    <w:p w:rsidR="00000000" w:rsidRDefault="00190230">
      <w:pPr>
        <w:pStyle w:val="HTML"/>
      </w:pPr>
      <w:r>
        <w:t>3.4.  Объем проверяемых государственных средств составит _________ млн.</w:t>
      </w:r>
    </w:p>
    <w:p w:rsidR="00000000" w:rsidRDefault="00190230">
      <w:pPr>
        <w:pStyle w:val="HTML"/>
      </w:pPr>
      <w:r>
        <w:t>рублей.</w:t>
      </w:r>
    </w:p>
    <w:p w:rsidR="00000000" w:rsidRDefault="00190230">
      <w:pPr>
        <w:pStyle w:val="HTML"/>
      </w:pPr>
      <w:r>
        <w:t>3</w:t>
      </w:r>
      <w:r>
        <w:t>.5.  Контрольное  мероприятие  по  данной  теме (на данных объектах) в</w:t>
      </w:r>
    </w:p>
    <w:p w:rsidR="00000000" w:rsidRDefault="00190230">
      <w:pPr>
        <w:pStyle w:val="HTML"/>
      </w:pPr>
      <w:r>
        <w:t>предшествующий период _____________________________________________________</w:t>
      </w:r>
    </w:p>
    <w:p w:rsidR="00000000" w:rsidRDefault="00190230">
      <w:pPr>
        <w:pStyle w:val="HTML"/>
      </w:pPr>
      <w:r>
        <w:t>___________________________________________________________________________</w:t>
      </w:r>
    </w:p>
    <w:p w:rsidR="00000000" w:rsidRDefault="00190230">
      <w:pPr>
        <w:pStyle w:val="HTML"/>
      </w:pPr>
      <w:r>
        <w:t xml:space="preserve">(указывается, проводилось или не </w:t>
      </w:r>
      <w:r>
        <w:t>проводилось; если проводилось, то</w:t>
      </w:r>
    </w:p>
    <w:p w:rsidR="00000000" w:rsidRDefault="00190230">
      <w:pPr>
        <w:pStyle w:val="HTML"/>
      </w:pPr>
      <w:r>
        <w:t>указывается год проведения, а также степень реализации его результатов</w:t>
      </w:r>
    </w:p>
    <w:p w:rsidR="00000000" w:rsidRDefault="00190230">
      <w:pPr>
        <w:pStyle w:val="HTML"/>
      </w:pPr>
      <w:r>
        <w:t>объектами проведенных мероприятий - выполнены полностью, выполнены</w:t>
      </w:r>
    </w:p>
    <w:p w:rsidR="00000000" w:rsidRDefault="00190230">
      <w:pPr>
        <w:pStyle w:val="HTML"/>
      </w:pPr>
      <w:r>
        <w:t>частично, не выполнены, в стадии выполнения)</w:t>
      </w:r>
    </w:p>
    <w:p w:rsidR="00000000" w:rsidRDefault="00190230">
      <w:pPr>
        <w:pStyle w:val="HTML"/>
      </w:pPr>
      <w:r>
        <w:t>4.  Планируемые трудовые затраты на про</w:t>
      </w:r>
      <w:r>
        <w:t>ведение мероприятия составят ___</w:t>
      </w:r>
    </w:p>
    <w:p w:rsidR="00000000" w:rsidRDefault="00190230">
      <w:pPr>
        <w:pStyle w:val="HTML"/>
      </w:pPr>
      <w:r>
        <w:t>человеко-дней.</w:t>
      </w:r>
    </w:p>
    <w:p w:rsidR="00000000" w:rsidRDefault="00190230">
      <w:pPr>
        <w:pStyle w:val="HTML"/>
      </w:pPr>
      <w:r>
        <w:t>Численность исполнителей мероприятия: ______ человек.</w:t>
      </w:r>
    </w:p>
    <w:p w:rsidR="00000000" w:rsidRDefault="00190230">
      <w:pPr>
        <w:pStyle w:val="HTML"/>
      </w:pPr>
      <w:r>
        <w:t>Планируемый срок проведения мероприятия: ______ дней.</w:t>
      </w:r>
    </w:p>
    <w:p w:rsidR="00000000" w:rsidRDefault="00190230">
      <w:pPr>
        <w:pStyle w:val="HTML"/>
      </w:pPr>
    </w:p>
    <w:p w:rsidR="00000000" w:rsidRDefault="00190230">
      <w:pPr>
        <w:pStyle w:val="HTML"/>
      </w:pPr>
      <w:r>
        <w:t>Аудитор Счетной палаты</w:t>
      </w:r>
    </w:p>
    <w:p w:rsidR="00000000" w:rsidRDefault="00190230">
      <w:pPr>
        <w:pStyle w:val="HTML"/>
      </w:pPr>
      <w:r>
        <w:t>Российской Федерации          ________________        ____________________</w:t>
      </w:r>
    </w:p>
    <w:p w:rsidR="00000000" w:rsidRDefault="00190230">
      <w:pPr>
        <w:pStyle w:val="HTML"/>
      </w:pPr>
      <w:r>
        <w:t>(</w:t>
      </w:r>
      <w:r>
        <w:t>личная подпись)         (инициалы, фамилия)</w:t>
      </w:r>
    </w:p>
    <w:p w:rsidR="00000000" w:rsidRDefault="0019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230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190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https://порядокправа.рф/obrazecy/obosnovanie_predlozheniya_o_vklyuchenii_kontrol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nogo_ekspertno_analiticheskogo_meropriyatiya_v_plan_rabot.htm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30"/>
    <w:rsid w:val="0019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C3C9D-59AA-4BE2-ABFA-6B796E17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redlozheniya_o_vklyuchenii_kontrolnogo_ekspertno_analiticheskogo_meropriyatiya_v_plan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предложения о включении контрольного (экспертно-аналитического) мероприятия в план работы 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