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D3B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 по счетам синтетического учета на хлебоприемных и зерноперерабатывающих предприятиях</w:t>
      </w:r>
    </w:p>
    <w:p w:rsidR="00000000" w:rsidRDefault="00BD5D3B">
      <w:pPr>
        <w:pStyle w:val="right"/>
      </w:pPr>
      <w:r>
        <w:t xml:space="preserve">Приложение к Методическим рекомендациям по бухгалтерскому учету и </w:t>
      </w:r>
      <w:r>
        <w:t>отчетности на хлебоприемных и зерноперерабатывающих предприятиях</w:t>
      </w:r>
    </w:p>
    <w:p w:rsidR="00000000" w:rsidRDefault="00BD5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3B">
      <w:pPr>
        <w:pStyle w:val="just"/>
      </w:pPr>
      <w:r>
        <w:t>Оборотная ведомость по счетам синтетического учета имеет форму:</w:t>
      </w:r>
    </w:p>
    <w:p w:rsidR="00000000" w:rsidRDefault="00BD5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3B">
      <w:pPr>
        <w:pStyle w:val="HTML"/>
      </w:pPr>
      <w:r>
        <w:t>------------------------------------------------------------------</w:t>
      </w:r>
    </w:p>
    <w:p w:rsidR="00000000" w:rsidRDefault="00BD5D3B">
      <w:pPr>
        <w:pStyle w:val="HTML"/>
      </w:pPr>
      <w:r>
        <w:t>¦ Код ¦   Наименование   ¦  Сальдо на  ¦ Оборот за ¦  Саль</w:t>
      </w:r>
      <w:r>
        <w:t>до на  ¦</w:t>
      </w:r>
    </w:p>
    <w:p w:rsidR="00000000" w:rsidRDefault="00BD5D3B">
      <w:pPr>
        <w:pStyle w:val="HTML"/>
      </w:pPr>
      <w:r>
        <w:t>¦счета¦      счетов      ¦начало месяца¦   месяц   ¦конец месяца ¦</w:t>
      </w:r>
    </w:p>
    <w:p w:rsidR="00000000" w:rsidRDefault="00BD5D3B">
      <w:pPr>
        <w:pStyle w:val="HTML"/>
      </w:pPr>
      <w:r>
        <w:t>¦     ¦                  ¦ (тыс. руб.) ¦(тыс. руб.)¦ (тыс. руб.) ¦</w:t>
      </w:r>
    </w:p>
    <w:p w:rsidR="00000000" w:rsidRDefault="00BD5D3B">
      <w:pPr>
        <w:pStyle w:val="HTML"/>
      </w:pPr>
      <w:r>
        <w:t>¦     ¦                  +-------------+-----------+-------------+</w:t>
      </w:r>
    </w:p>
    <w:p w:rsidR="00000000" w:rsidRDefault="00BD5D3B">
      <w:pPr>
        <w:pStyle w:val="HTML"/>
      </w:pPr>
      <w:r>
        <w:t>¦     ¦                  ¦   Д  ¦   К  ¦  Д  ¦</w:t>
      </w:r>
      <w:r>
        <w:t xml:space="preserve">  К  ¦   Д  ¦   К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>¦  1  ¦        2         ¦   3  ¦   4  ¦  5  ¦  6  ¦   7  ¦   8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 xml:space="preserve">¦10   ¦Материалы         ¦      ¦ </w:t>
      </w:r>
      <w:r>
        <w:t xml:space="preserve">     ¦     ¦     ¦      ¦    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>¦50   ¦Касса             ¦      ¦      ¦     ¦     ¦      ¦    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 xml:space="preserve">¦51   ¦Расчетный счет </w:t>
      </w:r>
      <w:r>
        <w:t xml:space="preserve">   ¦      ¦      ¦     ¦     ¦      ¦    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>¦60   ¦Расчеты с         ¦      ¦      ¦     ¦     ¦      ¦      ¦</w:t>
      </w:r>
    </w:p>
    <w:p w:rsidR="00000000" w:rsidRDefault="00BD5D3B">
      <w:pPr>
        <w:pStyle w:val="HTML"/>
      </w:pPr>
      <w:r>
        <w:t>¦     ¦поставщиками      ¦      ¦      ¦     ¦     ¦      ¦      ¦</w:t>
      </w:r>
    </w:p>
    <w:p w:rsidR="00000000" w:rsidRDefault="00BD5D3B">
      <w:pPr>
        <w:pStyle w:val="HTML"/>
      </w:pPr>
      <w:r>
        <w:t>+-----+---</w:t>
      </w:r>
      <w:r>
        <w:t>---------------+------+------+-----+-----+------+------+</w:t>
      </w:r>
    </w:p>
    <w:p w:rsidR="00000000" w:rsidRDefault="00BD5D3B">
      <w:pPr>
        <w:pStyle w:val="HTML"/>
      </w:pPr>
      <w:r>
        <w:t>¦70   ¦Расчеты по оплате ¦      ¦      ¦     ¦     ¦      ¦      ¦</w:t>
      </w:r>
    </w:p>
    <w:p w:rsidR="00000000" w:rsidRDefault="00BD5D3B">
      <w:pPr>
        <w:pStyle w:val="HTML"/>
      </w:pPr>
      <w:r>
        <w:t>¦     ¦труда             ¦      ¦      ¦     ¦     ¦      ¦      ¦</w:t>
      </w:r>
    </w:p>
    <w:p w:rsidR="00000000" w:rsidRDefault="00BD5D3B">
      <w:pPr>
        <w:pStyle w:val="HTML"/>
      </w:pPr>
      <w:r>
        <w:t>+-----+------------------+------+------+-----+-----+------+------</w:t>
      </w:r>
      <w:r>
        <w:t>+</w:t>
      </w:r>
    </w:p>
    <w:p w:rsidR="00000000" w:rsidRDefault="00BD5D3B">
      <w:pPr>
        <w:pStyle w:val="HTML"/>
      </w:pPr>
      <w:r>
        <w:t>¦80   ¦Уставный капитал  ¦      ¦      ¦     ¦     ¦      ¦      ¦</w:t>
      </w:r>
    </w:p>
    <w:p w:rsidR="00000000" w:rsidRDefault="00BD5D3B">
      <w:pPr>
        <w:pStyle w:val="HTML"/>
      </w:pPr>
      <w:r>
        <w:t>+-----+------------------+------+------+-----+-----+------+------+</w:t>
      </w:r>
    </w:p>
    <w:p w:rsidR="00000000" w:rsidRDefault="00BD5D3B">
      <w:pPr>
        <w:pStyle w:val="HTML"/>
      </w:pPr>
      <w:r>
        <w:t>¦     ¦Итого             ¦      ¦      ¦     ¦     ¦      ¦      ¦</w:t>
      </w:r>
    </w:p>
    <w:p w:rsidR="00000000" w:rsidRDefault="00BD5D3B">
      <w:pPr>
        <w:pStyle w:val="HTML"/>
      </w:pPr>
      <w:r>
        <w:t>------+------------------+------+------+-----+-----+------+-------</w:t>
      </w:r>
    </w:p>
    <w:p w:rsidR="00000000" w:rsidRDefault="00BD5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3B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BD5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https://порядокправа.рф/obrazecy/oborotnaya_vedomost_po_schetam_sinteticheskogo_ucheta_na_xlebopriemnyx_i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_zernopererabatyvayushhix_predpriya.htm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3B"/>
    <w:rsid w:val="00BD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FFAC0-07B8-4C4B-ABDD-53E70992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po_schetam_sinteticheskogo_ucheta_na_xlebopriemnyx_i_zernopererabatyvayushhix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по счетам синтетического учета на хлебоприемных и зерноперерабатывающих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2022-08-10T11:49:00Z</dcterms:created>
  <dcterms:modified xsi:type="dcterms:W3CDTF">2022-08-10T11:49:00Z</dcterms:modified>
</cp:coreProperties>
</file>