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518">
      <w:pPr>
        <w:pStyle w:val="1"/>
        <w:rPr>
          <w:rFonts w:eastAsia="Times New Roman"/>
        </w:rPr>
      </w:pPr>
      <w:r>
        <w:rPr>
          <w:rFonts w:eastAsia="Times New Roman"/>
        </w:rPr>
        <w:t>Оборотная сторона багажной квитанции (международное пассажирское сообщение) (рус./нем.)</w:t>
      </w:r>
    </w:p>
    <w:p w:rsidR="00000000" w:rsidRDefault="00850518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850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18">
      <w:pPr>
        <w:pStyle w:val="HTML"/>
      </w:pPr>
      <w:r>
        <w:t xml:space="preserve">                </w:t>
      </w:r>
      <w:r>
        <w:t>Оборотная сторона багажной квитанции</w:t>
      </w:r>
    </w:p>
    <w:p w:rsidR="00000000" w:rsidRDefault="00850518">
      <w:pPr>
        <w:pStyle w:val="HTML"/>
      </w:pPr>
    </w:p>
    <w:p w:rsidR="00000000" w:rsidRDefault="00850518">
      <w:pPr>
        <w:pStyle w:val="HTML"/>
      </w:pPr>
      <w:r>
        <w:t>Извлечения из Соглашения о международном</w:t>
      </w:r>
    </w:p>
    <w:p w:rsidR="00000000" w:rsidRDefault="00850518">
      <w:pPr>
        <w:pStyle w:val="HTML"/>
      </w:pPr>
      <w:r>
        <w:t>пассажирском сообщении (СМПС)</w:t>
      </w:r>
    </w:p>
    <w:p w:rsidR="00000000" w:rsidRDefault="00850518">
      <w:pPr>
        <w:pStyle w:val="HTML"/>
      </w:pPr>
    </w:p>
    <w:p w:rsidR="00000000" w:rsidRDefault="00850518">
      <w:pPr>
        <w:pStyle w:val="HTML"/>
      </w:pPr>
      <w:r>
        <w:t>1. При  получении  багажной  квитанции  пассажир¦</w:t>
      </w:r>
    </w:p>
    <w:p w:rsidR="00000000" w:rsidRDefault="00850518">
      <w:pPr>
        <w:pStyle w:val="HTML"/>
      </w:pPr>
      <w:r>
        <w:t>должен удостовериться,  что она составлена правильно¦</w:t>
      </w:r>
    </w:p>
    <w:p w:rsidR="00000000" w:rsidRDefault="00850518">
      <w:pPr>
        <w:pStyle w:val="HTML"/>
      </w:pPr>
      <w:r>
        <w:t xml:space="preserve">(параграф 4 статьи 16 СМПС).              </w:t>
      </w:r>
      <w:r>
        <w:t xml:space="preserve">          ¦</w:t>
      </w:r>
    </w:p>
    <w:p w:rsidR="00000000" w:rsidRDefault="00850518">
      <w:pPr>
        <w:pStyle w:val="HTML"/>
      </w:pPr>
      <w:r>
        <w:t>2. Принятый  к  перевозке  багаж,  как  правило,¦</w:t>
      </w:r>
    </w:p>
    <w:p w:rsidR="00000000" w:rsidRDefault="00850518">
      <w:pPr>
        <w:pStyle w:val="HTML"/>
      </w:pPr>
      <w:r>
        <w:t>должен быть отправлен тем же поездом, в котором едет¦</w:t>
      </w:r>
    </w:p>
    <w:p w:rsidR="00000000" w:rsidRDefault="00850518">
      <w:pPr>
        <w:pStyle w:val="HTML"/>
      </w:pPr>
      <w:r>
        <w:t>пассажир (параграф 2 статьи 16 СМПС).               ¦</w:t>
      </w:r>
    </w:p>
    <w:p w:rsidR="00000000" w:rsidRDefault="00850518">
      <w:pPr>
        <w:pStyle w:val="HTML"/>
      </w:pPr>
      <w:r>
        <w:t>3. Пассажир обязан соблюдать таможенные и другие¦</w:t>
      </w:r>
    </w:p>
    <w:p w:rsidR="00000000" w:rsidRDefault="00850518">
      <w:pPr>
        <w:pStyle w:val="HTML"/>
      </w:pPr>
      <w:r>
        <w:t>правила в отношении досмотра  его  б</w:t>
      </w:r>
      <w:r>
        <w:t>агажа.  Пассажир¦</w:t>
      </w:r>
    </w:p>
    <w:p w:rsidR="00000000" w:rsidRDefault="00850518">
      <w:pPr>
        <w:pStyle w:val="HTML"/>
      </w:pPr>
      <w:r>
        <w:t>должен  лично присутствовать при таможенном досмотре¦</w:t>
      </w:r>
    </w:p>
    <w:p w:rsidR="00000000" w:rsidRDefault="00850518">
      <w:pPr>
        <w:pStyle w:val="HTML"/>
      </w:pPr>
      <w:r>
        <w:t>и в случае  необходимости  оплачивать  установленные¦</w:t>
      </w:r>
    </w:p>
    <w:p w:rsidR="00000000" w:rsidRDefault="00850518">
      <w:pPr>
        <w:pStyle w:val="HTML"/>
      </w:pPr>
      <w:r>
        <w:t>сборы (статья 45 СМПС).                             ¦</w:t>
      </w:r>
    </w:p>
    <w:p w:rsidR="00000000" w:rsidRDefault="00850518">
      <w:pPr>
        <w:pStyle w:val="HTML"/>
      </w:pPr>
      <w:r>
        <w:t>4. Предъявитель багажной квитанции,  которому не¦</w:t>
      </w:r>
    </w:p>
    <w:p w:rsidR="00000000" w:rsidRDefault="00850518">
      <w:pPr>
        <w:pStyle w:val="HTML"/>
      </w:pPr>
      <w:r>
        <w:t xml:space="preserve">был  выдан  багаж,  имеет </w:t>
      </w:r>
      <w:r>
        <w:t>право требовать отметки на¦ Отметка о выдаче багажа</w:t>
      </w:r>
    </w:p>
    <w:p w:rsidR="00000000" w:rsidRDefault="00850518">
      <w:pPr>
        <w:pStyle w:val="HTML"/>
      </w:pPr>
      <w:r>
        <w:t>багажной  квитанции  о  дне  предъявления   ее   для¦       Vermerk uber</w:t>
      </w:r>
    </w:p>
    <w:p w:rsidR="00000000" w:rsidRDefault="00850518">
      <w:pPr>
        <w:pStyle w:val="HTML"/>
      </w:pPr>
      <w:r>
        <w:t>получения багажа (параграф 3 статьи 21 СМПС).       ¦ die Gepackauslieferung</w:t>
      </w:r>
    </w:p>
    <w:p w:rsidR="00000000" w:rsidRDefault="00850518">
      <w:pPr>
        <w:pStyle w:val="HTML"/>
      </w:pPr>
      <w:r>
        <w:t>5. При  полной  или  частичной  утрате   багажа,¦ ----</w:t>
      </w:r>
      <w:r>
        <w:t>-------------------</w:t>
      </w:r>
    </w:p>
    <w:p w:rsidR="00000000" w:rsidRDefault="00850518">
      <w:pPr>
        <w:pStyle w:val="HTML"/>
      </w:pPr>
      <w:r>
        <w:t>сданного   к   перевозке  без  объявления  ценности,¦ ¦                     ¦</w:t>
      </w:r>
    </w:p>
    <w:p w:rsidR="00000000" w:rsidRDefault="00850518">
      <w:pPr>
        <w:pStyle w:val="HTML"/>
      </w:pPr>
      <w:r>
        <w:t>железная дорога уплачивает пассажиру  действительную¦ ¦                     ¦</w:t>
      </w:r>
    </w:p>
    <w:p w:rsidR="00000000" w:rsidRDefault="00850518">
      <w:pPr>
        <w:pStyle w:val="HTML"/>
      </w:pPr>
      <w:r>
        <w:t>стоимость  утраченного  багажа  или  утраченной  его¦ ¦                     ¦</w:t>
      </w:r>
    </w:p>
    <w:p w:rsidR="00000000" w:rsidRDefault="00850518">
      <w:pPr>
        <w:pStyle w:val="HTML"/>
      </w:pPr>
      <w:r>
        <w:t>ча</w:t>
      </w:r>
      <w:r>
        <w:t>сти, не превышающую, однако, за каждый недостающий¦ ¦                     ¦</w:t>
      </w:r>
    </w:p>
    <w:p w:rsidR="00000000" w:rsidRDefault="00850518">
      <w:pPr>
        <w:pStyle w:val="HTML"/>
      </w:pPr>
      <w:r>
        <w:t>килограмм массы брутто (параграф 1 статьи 33 СМПС). ¦ -----------------------</w:t>
      </w:r>
    </w:p>
    <w:p w:rsidR="00000000" w:rsidRDefault="00850518">
      <w:pPr>
        <w:pStyle w:val="HTML"/>
      </w:pPr>
      <w:r>
        <w:t>6. При утрате  багажа  с  объявленной  ценностью¦  Календарный штемпель</w:t>
      </w:r>
    </w:p>
    <w:p w:rsidR="00000000" w:rsidRDefault="00850518">
      <w:pPr>
        <w:pStyle w:val="HTML"/>
      </w:pPr>
      <w:r>
        <w:t xml:space="preserve">железная  дорога  </w:t>
      </w:r>
      <w:r>
        <w:t>уплачивает  как  возмещение  сумму¦   станции назначения</w:t>
      </w:r>
    </w:p>
    <w:p w:rsidR="00000000" w:rsidRDefault="00850518">
      <w:pPr>
        <w:pStyle w:val="HTML"/>
      </w:pPr>
      <w:r>
        <w:t>объявленной ценности (параграф 2 статьи 33 СМПС).   ¦    Tagesstempel des</w:t>
      </w:r>
    </w:p>
    <w:p w:rsidR="00000000" w:rsidRDefault="00850518">
      <w:pPr>
        <w:pStyle w:val="HTML"/>
      </w:pPr>
      <w:r>
        <w:t>¦  Bestimmungsbahnhofs</w:t>
      </w:r>
    </w:p>
    <w:p w:rsidR="00000000" w:rsidRDefault="00850518">
      <w:pPr>
        <w:pStyle w:val="HTML"/>
      </w:pPr>
      <w:r>
        <w:t>Auszug aus Abkommen uber den internationalen    ¦</w:t>
      </w:r>
    </w:p>
    <w:p w:rsidR="00000000" w:rsidRDefault="00850518">
      <w:pPr>
        <w:pStyle w:val="HTML"/>
      </w:pPr>
      <w:r>
        <w:t>Personenverkehr (SMPS)               ¦</w:t>
      </w:r>
    </w:p>
    <w:p w:rsidR="00000000" w:rsidRDefault="00850518">
      <w:pPr>
        <w:pStyle w:val="HTML"/>
      </w:pPr>
      <w:r>
        <w:t>¦</w:t>
      </w:r>
    </w:p>
    <w:p w:rsidR="00000000" w:rsidRDefault="00850518">
      <w:pPr>
        <w:pStyle w:val="HTML"/>
      </w:pPr>
      <w:r>
        <w:t>1. Beim  Em</w:t>
      </w:r>
      <w:r>
        <w:t>pfang des Gepackscheines hat sich der¦</w:t>
      </w:r>
    </w:p>
    <w:p w:rsidR="00000000" w:rsidRDefault="00850518">
      <w:pPr>
        <w:pStyle w:val="HTML"/>
      </w:pPr>
      <w:r>
        <w:t>Reisende davon zu  uberzeugen,  dass  dieser  gemass¦ Багажный кассир</w:t>
      </w:r>
    </w:p>
    <w:p w:rsidR="00000000" w:rsidRDefault="00850518">
      <w:pPr>
        <w:pStyle w:val="HTML"/>
      </w:pPr>
      <w:r>
        <w:t>seinen   Angaben   ausgefertigt   wurde  (Artikel 16¦ Gepackkassier _________</w:t>
      </w:r>
    </w:p>
    <w:p w:rsidR="00000000" w:rsidRDefault="00850518">
      <w:pPr>
        <w:pStyle w:val="HTML"/>
      </w:pPr>
      <w:r>
        <w:t>параграф 4 SMPS).                                   ¦              (п</w:t>
      </w:r>
      <w:r>
        <w:t>одпись /</w:t>
      </w:r>
    </w:p>
    <w:p w:rsidR="00000000" w:rsidRDefault="00850518">
      <w:pPr>
        <w:pStyle w:val="HTML"/>
      </w:pPr>
      <w:r>
        <w:t>2. Das  Reisegepack  wird  in  der Regel mit dem¦           Unterschrift)</w:t>
      </w:r>
    </w:p>
    <w:p w:rsidR="00000000" w:rsidRDefault="00850518">
      <w:pPr>
        <w:pStyle w:val="HTML"/>
      </w:pPr>
      <w:r>
        <w:t>Zuge befordert,  mit dem der Reisende fahrt (Artikel¦</w:t>
      </w:r>
    </w:p>
    <w:p w:rsidR="00000000" w:rsidRDefault="00850518">
      <w:pPr>
        <w:pStyle w:val="HTML"/>
      </w:pPr>
      <w:r>
        <w:t>16 параграф 2 SMPS).                                ¦</w:t>
      </w:r>
    </w:p>
    <w:p w:rsidR="00000000" w:rsidRDefault="00850518">
      <w:pPr>
        <w:pStyle w:val="HTML"/>
      </w:pPr>
      <w:r>
        <w:t>3. Der Reisende muss  die  Zoll  -  und  anderen¦</w:t>
      </w:r>
    </w:p>
    <w:p w:rsidR="00000000" w:rsidRDefault="00850518">
      <w:pPr>
        <w:pStyle w:val="HTML"/>
      </w:pPr>
      <w:r>
        <w:t>Vorschriften fu</w:t>
      </w:r>
      <w:r>
        <w:t>r sein Reisegepack erfullen.  Er muss¦</w:t>
      </w:r>
    </w:p>
    <w:p w:rsidR="00000000" w:rsidRDefault="00850518">
      <w:pPr>
        <w:pStyle w:val="HTML"/>
      </w:pPr>
      <w:r>
        <w:t>bei   der    Zollkontrolle    zugegen    sein    und¦</w:t>
      </w:r>
    </w:p>
    <w:p w:rsidR="00000000" w:rsidRDefault="00850518">
      <w:pPr>
        <w:pStyle w:val="HTML"/>
      </w:pPr>
      <w:r>
        <w:t>erforderlichenfalls   die   festgesetzten   Gebuhren¦</w:t>
      </w:r>
    </w:p>
    <w:p w:rsidR="00000000" w:rsidRDefault="00850518">
      <w:pPr>
        <w:pStyle w:val="HTML"/>
      </w:pPr>
      <w:r>
        <w:t>bezahlen (Artikel 45 SMPS).                         ¦</w:t>
      </w:r>
    </w:p>
    <w:p w:rsidR="00000000" w:rsidRDefault="00850518">
      <w:pPr>
        <w:pStyle w:val="HTML"/>
      </w:pPr>
      <w:r>
        <w:t>4. Der   Inhaber  des  Gepackscheins,   dem  das¦</w:t>
      </w:r>
    </w:p>
    <w:p w:rsidR="00000000" w:rsidRDefault="00850518">
      <w:pPr>
        <w:pStyle w:val="HTML"/>
      </w:pPr>
      <w:r>
        <w:t>Reise</w:t>
      </w:r>
      <w:r>
        <w:t>gepack nicht ausgeliefert werden  konnte,  kann¦</w:t>
      </w:r>
    </w:p>
    <w:p w:rsidR="00000000" w:rsidRDefault="00850518">
      <w:pPr>
        <w:pStyle w:val="HTML"/>
      </w:pPr>
      <w:r>
        <w:t>verlangen,  dass  ihm  auf  dem Gepackschein der Tag¦</w:t>
      </w:r>
    </w:p>
    <w:p w:rsidR="00000000" w:rsidRDefault="00850518">
      <w:pPr>
        <w:pStyle w:val="HTML"/>
      </w:pPr>
      <w:r>
        <w:t>bescheinigt  wird,  an  dem  er   die   Auslieferung¦</w:t>
      </w:r>
    </w:p>
    <w:p w:rsidR="00000000" w:rsidRDefault="00850518">
      <w:pPr>
        <w:pStyle w:val="HTML"/>
      </w:pPr>
      <w:r>
        <w:lastRenderedPageBreak/>
        <w:t>verlangt hat (Artikel 21 параграф 3 SMPS).          ¦</w:t>
      </w:r>
    </w:p>
    <w:p w:rsidR="00000000" w:rsidRDefault="00850518">
      <w:pPr>
        <w:pStyle w:val="HTML"/>
      </w:pPr>
      <w:r>
        <w:t xml:space="preserve">5. Bei ganzlichem oder  teilweisem  Verlust  </w:t>
      </w:r>
      <w:r>
        <w:t>von¦</w:t>
      </w:r>
    </w:p>
    <w:p w:rsidR="00000000" w:rsidRDefault="00850518">
      <w:pPr>
        <w:pStyle w:val="HTML"/>
      </w:pPr>
      <w:r>
        <w:t>Reisegepack  ohne Wertangabe zahlt die Eisenbahn dem¦</w:t>
      </w:r>
    </w:p>
    <w:p w:rsidR="00000000" w:rsidRDefault="00850518">
      <w:pPr>
        <w:pStyle w:val="HTML"/>
      </w:pPr>
      <w:r>
        <w:t>Reisenden  eine Entschadigung in Hone des wirklichen¦</w:t>
      </w:r>
    </w:p>
    <w:p w:rsidR="00000000" w:rsidRDefault="00850518">
      <w:pPr>
        <w:pStyle w:val="HTML"/>
      </w:pPr>
      <w:r>
        <w:t>Wertes  des  ganzlich verlorenen oder des verlorenen¦</w:t>
      </w:r>
    </w:p>
    <w:p w:rsidR="00000000" w:rsidRDefault="00850518">
      <w:pPr>
        <w:pStyle w:val="HTML"/>
      </w:pPr>
      <w:r>
        <w:t>Teils des Reisegepacks,  jedoch nicht mehr als  2,70¦</w:t>
      </w:r>
    </w:p>
    <w:p w:rsidR="00000000" w:rsidRDefault="00850518">
      <w:pPr>
        <w:pStyle w:val="HTML"/>
      </w:pPr>
      <w:r>
        <w:t xml:space="preserve">Rubel  fur  </w:t>
      </w:r>
      <w:r>
        <w:t>jedes fehlende Kilogramm der Bruttomasse¦</w:t>
      </w:r>
    </w:p>
    <w:p w:rsidR="00000000" w:rsidRDefault="00850518">
      <w:pPr>
        <w:pStyle w:val="HTML"/>
      </w:pPr>
      <w:r>
        <w:t>(Artikel 33 параграф 1 SMPS).                       ¦</w:t>
      </w:r>
    </w:p>
    <w:p w:rsidR="00000000" w:rsidRDefault="00850518">
      <w:pPr>
        <w:pStyle w:val="HTML"/>
      </w:pPr>
      <w:r>
        <w:t>6. Bei  Verlust  von  Reisegepack mit Wertangabe¦</w:t>
      </w:r>
    </w:p>
    <w:p w:rsidR="00000000" w:rsidRDefault="00850518">
      <w:pPr>
        <w:pStyle w:val="HTML"/>
      </w:pPr>
      <w:r>
        <w:t>zahlt  die  Eisenbahn  eine  Entschadigung  in  Hohe¦</w:t>
      </w:r>
    </w:p>
    <w:p w:rsidR="00000000" w:rsidRDefault="00850518">
      <w:pPr>
        <w:pStyle w:val="HTML"/>
      </w:pPr>
      <w:r>
        <w:t>angegebenen Wertes (Artikel 33 параграф 2 SMPS).    ¦</w:t>
      </w:r>
    </w:p>
    <w:p w:rsidR="00000000" w:rsidRDefault="00850518">
      <w:pPr>
        <w:pStyle w:val="HTML"/>
      </w:pPr>
    </w:p>
    <w:p w:rsidR="00000000" w:rsidRDefault="00850518">
      <w:pPr>
        <w:pStyle w:val="HTML"/>
      </w:pPr>
      <w:r>
        <w:t>О</w:t>
      </w:r>
      <w:r>
        <w:t>тметка станции назначения о неприбытии багажа:</w:t>
      </w:r>
    </w:p>
    <w:p w:rsidR="00000000" w:rsidRDefault="00850518">
      <w:pPr>
        <w:pStyle w:val="HTML"/>
      </w:pPr>
      <w:r>
        <w:t>Vermerk des   Bestimmungsbahnhofs,   uber   das</w:t>
      </w:r>
    </w:p>
    <w:p w:rsidR="00000000" w:rsidRDefault="00850518">
      <w:pPr>
        <w:pStyle w:val="HTML"/>
      </w:pPr>
      <w:r>
        <w:t>nichtangekommende Reisegepack:</w:t>
      </w:r>
    </w:p>
    <w:p w:rsidR="00000000" w:rsidRDefault="00850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518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850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https://порядокправа.рф/obrazecy/oborotnaya_storona_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bagazhnoj_kvitancii_mezhdunarodnoe_passazhirskoe_soobshhenie_rus_nem.htm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518"/>
    <w:rsid w:val="0085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C90DF9-F8BD-4E9B-94B0-5F81C35C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aya_storona_bagazhnoj_kvitancii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Оборотная сторона багажной квитанции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2022-08-10T11:47:00Z</dcterms:created>
  <dcterms:modified xsi:type="dcterms:W3CDTF">2022-08-10T11:47:00Z</dcterms:modified>
</cp:coreProperties>
</file>