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6A7">
      <w:pPr>
        <w:pStyle w:val="1"/>
        <w:rPr>
          <w:rFonts w:eastAsia="Times New Roman"/>
        </w:rPr>
      </w:pPr>
      <w:r>
        <w:rPr>
          <w:rFonts w:eastAsia="Times New Roman"/>
        </w:rPr>
        <w:t>Обобщенные результаты работ по определению кадастровой стоимости земельных участков в составе земель особо охраняемых территорий и объектов</w:t>
      </w:r>
    </w:p>
    <w:p w:rsidR="00000000" w:rsidRDefault="00DF46A7">
      <w:pPr>
        <w:pStyle w:val="right"/>
      </w:pPr>
      <w:r>
        <w:t xml:space="preserve">Приложение 14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DF46A7">
      <w:pPr>
        <w:pStyle w:val="right"/>
      </w:pPr>
      <w:r>
        <w:t>Таблица 1</w:t>
      </w:r>
    </w:p>
    <w:p w:rsidR="00000000" w:rsidRDefault="00D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A7">
      <w:pPr>
        <w:pStyle w:val="3"/>
        <w:rPr>
          <w:rFonts w:eastAsia="Times New Roman"/>
        </w:rPr>
      </w:pPr>
      <w:r>
        <w:rPr>
          <w:rFonts w:eastAsia="Times New Roman"/>
        </w:rPr>
        <w:t>ОБОБЩЕННЫЕ РЕЗУЛЬТАТЫ РАБОТ ПО ОПРЕДЕЛЕНИЮ КАДАСТРОВОЙ СТОИМОСТИ ЗЕМЕЛЬНЫХ УЧАСТКОВ В СОСТАВЕ ЗЕМЕЛЬ ОСОБО ОХ</w:t>
      </w:r>
      <w:r>
        <w:rPr>
          <w:rFonts w:eastAsia="Times New Roman"/>
        </w:rPr>
        <w:t>РАНЯЕМЫХ ТЕРРИТОРИЙ И ОБЪЕКТОВ, РУБ./КВ. М</w:t>
      </w:r>
    </w:p>
    <w:p w:rsidR="00000000" w:rsidRDefault="00DF46A7">
      <w:pPr>
        <w:pStyle w:val="HTML"/>
      </w:pPr>
      <w:r>
        <w:t>---------------------------------------------------------------------------</w:t>
      </w:r>
    </w:p>
    <w:p w:rsidR="00000000" w:rsidRDefault="00DF46A7">
      <w:pPr>
        <w:pStyle w:val="HTML"/>
      </w:pPr>
      <w:r>
        <w:t>¦ N ¦Наименование муниципального ¦    1 группа    ¦    2 группа    ¦Сред- ¦</w:t>
      </w:r>
    </w:p>
    <w:p w:rsidR="00000000" w:rsidRDefault="00DF46A7">
      <w:pPr>
        <w:pStyle w:val="HTML"/>
      </w:pPr>
      <w:r>
        <w:t>¦п/п¦  района/городского округа  +----------------+----------</w:t>
      </w:r>
      <w:r>
        <w:t>------+нее   ¦</w:t>
      </w:r>
    </w:p>
    <w:p w:rsidR="00000000" w:rsidRDefault="00DF46A7">
      <w:pPr>
        <w:pStyle w:val="HTML"/>
      </w:pPr>
      <w:r>
        <w:t>¦   ¦                            ¦мин.¦сред.¦макс.¦мин.¦сред.¦макс.¦      ¦</w:t>
      </w:r>
    </w:p>
    <w:p w:rsidR="00000000" w:rsidRDefault="00DF46A7">
      <w:pPr>
        <w:pStyle w:val="HTML"/>
      </w:pPr>
      <w:r>
        <w:t>+---+----------------------------+----+-----+-----+----+-----+-----+------+</w:t>
      </w:r>
    </w:p>
    <w:p w:rsidR="00000000" w:rsidRDefault="00DF46A7">
      <w:pPr>
        <w:pStyle w:val="HTML"/>
      </w:pPr>
      <w:r>
        <w:t>¦ 1 ¦             2              ¦ 3  ¦  4  ¦  5  ¦ 6  ¦  7  ¦  8  ¦  9   ¦</w:t>
      </w:r>
    </w:p>
    <w:p w:rsidR="00000000" w:rsidRDefault="00DF46A7">
      <w:pPr>
        <w:pStyle w:val="HTML"/>
      </w:pPr>
      <w:r>
        <w:t>+---+--------</w:t>
      </w:r>
      <w:r>
        <w:t>--------------------+----+-----+-----+----+-----+-----+------+</w:t>
      </w:r>
    </w:p>
    <w:p w:rsidR="00000000" w:rsidRDefault="00DF46A7">
      <w:pPr>
        <w:pStyle w:val="HTML"/>
      </w:pPr>
      <w:r>
        <w:t>¦1  ¦                            ¦    ¦     ¦     ¦    ¦     ¦     ¦      ¦</w:t>
      </w:r>
    </w:p>
    <w:p w:rsidR="00000000" w:rsidRDefault="00DF46A7">
      <w:pPr>
        <w:pStyle w:val="HTML"/>
      </w:pPr>
      <w:r>
        <w:t>+---+----------------------------+----+-----+-----+----+-----+-----+------+</w:t>
      </w:r>
    </w:p>
    <w:p w:rsidR="00000000" w:rsidRDefault="00DF46A7">
      <w:pPr>
        <w:pStyle w:val="HTML"/>
      </w:pPr>
      <w:r>
        <w:t xml:space="preserve">¦2  ¦                            ¦    ¦  </w:t>
      </w:r>
      <w:r>
        <w:t xml:space="preserve">   ¦     ¦    ¦     ¦     ¦      ¦</w:t>
      </w:r>
    </w:p>
    <w:p w:rsidR="00000000" w:rsidRDefault="00DF46A7">
      <w:pPr>
        <w:pStyle w:val="HTML"/>
      </w:pPr>
      <w:r>
        <w:t>+---+----------------------------+----+-----+-----+----+-----+-----+------+</w:t>
      </w:r>
    </w:p>
    <w:p w:rsidR="00000000" w:rsidRDefault="00DF46A7">
      <w:pPr>
        <w:pStyle w:val="HTML"/>
      </w:pPr>
      <w:r>
        <w:t>¦...¦                            ¦    ¦     ¦     ¦    ¦     ¦     ¦      ¦</w:t>
      </w:r>
    </w:p>
    <w:p w:rsidR="00000000" w:rsidRDefault="00DF46A7">
      <w:pPr>
        <w:pStyle w:val="HTML"/>
      </w:pPr>
      <w:r>
        <w:t>+---+----------------------------+----+-----+-----+----+-----+-----+-</w:t>
      </w:r>
      <w:r>
        <w:t>-----+</w:t>
      </w:r>
    </w:p>
    <w:p w:rsidR="00000000" w:rsidRDefault="00DF46A7">
      <w:pPr>
        <w:pStyle w:val="HTML"/>
      </w:pPr>
      <w:r>
        <w:t>¦n  ¦                            ¦    ¦     ¦     ¦    ¦     ¦     ¦      ¦</w:t>
      </w:r>
    </w:p>
    <w:p w:rsidR="00000000" w:rsidRDefault="00DF46A7">
      <w:pPr>
        <w:pStyle w:val="HTML"/>
      </w:pPr>
      <w:r>
        <w:t>+---+----------------------------+----+-----+-----+----+-----+-----+------+</w:t>
      </w:r>
    </w:p>
    <w:p w:rsidR="00000000" w:rsidRDefault="00DF46A7">
      <w:pPr>
        <w:pStyle w:val="HTML"/>
      </w:pPr>
      <w:r>
        <w:t>¦По субъекту Российской Федерации¦    ¦     ¦     ¦    ¦     ¦     ¦      ¦</w:t>
      </w:r>
    </w:p>
    <w:p w:rsidR="00000000" w:rsidRDefault="00DF46A7">
      <w:pPr>
        <w:pStyle w:val="HTML"/>
      </w:pPr>
      <w:r>
        <w:t>---------------------</w:t>
      </w:r>
      <w:r>
        <w:t>------------+----+-----+-----+----+-----+-----+-------</w:t>
      </w:r>
    </w:p>
    <w:p w:rsidR="00000000" w:rsidRDefault="00D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A7">
      <w:pPr>
        <w:pStyle w:val="right"/>
      </w:pPr>
      <w:r>
        <w:t>Источник - Приказ Роснедвижимости от 30.04.2008 № П/0126</w:t>
      </w:r>
    </w:p>
    <w:p w:rsidR="00000000" w:rsidRDefault="00DF4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https://порядокправа.рф/obrazecy/obobshhennye_rezultaty_rabot_po_opredeleniyu_kadastrovoj_stoimosti_zemelnyx_uchastkov_v_sostave_zemel.h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A7"/>
    <w:rsid w:val="00D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0E51F-4D48-4B88-8611-50E9D467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rezultaty_rabot_po_opredeleniyu_kadastrovoj_stoimosti_zemelnyx_uchastkov_v_sostave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результаты работ по определению кадастровой стоимости земельных участков в составе земель особо охраняемых территорий и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