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4CE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Обобщенные материалы, представляемые для ведения Реестра подводных потенциально опасных </w:t>
      </w:r>
      <w:r>
        <w:rPr>
          <w:rFonts w:eastAsia="Times New Roman"/>
        </w:rPr>
        <w:t>объектов во внутренних водах и территориальном море Российской Федерации (за исключением подводных переходов трубопроводного транспорта) (образец)</w:t>
      </w:r>
    </w:p>
    <w:p w:rsidR="00000000" w:rsidRDefault="000A14CE">
      <w:pPr>
        <w:pStyle w:val="right"/>
      </w:pPr>
      <w:r>
        <w:t xml:space="preserve">Приложение N 1 к Административному регламенту </w:t>
      </w:r>
    </w:p>
    <w:p w:rsidR="00000000" w:rsidRDefault="000A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4CE">
      <w:pPr>
        <w:pStyle w:val="right"/>
      </w:pPr>
      <w:r>
        <w:t>ОБРАЗЕЦ</w:t>
      </w:r>
    </w:p>
    <w:p w:rsidR="00000000" w:rsidRDefault="000A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4CE">
      <w:pPr>
        <w:pStyle w:val="3"/>
        <w:rPr>
          <w:rFonts w:eastAsia="Times New Roman"/>
        </w:rPr>
      </w:pPr>
      <w:r>
        <w:rPr>
          <w:rFonts w:eastAsia="Times New Roman"/>
        </w:rPr>
        <w:t>Обобщенные материалы, представляемые для ведения Рее</w:t>
      </w:r>
      <w:r>
        <w:rPr>
          <w:rFonts w:eastAsia="Times New Roman"/>
        </w:rPr>
        <w:t>стра</w:t>
      </w:r>
    </w:p>
    <w:p w:rsidR="00000000" w:rsidRDefault="000A14CE">
      <w:pPr>
        <w:pStyle w:val="HTML"/>
      </w:pPr>
      <w:r>
        <w:t>---------------------------------------------------------------------------</w:t>
      </w:r>
    </w:p>
    <w:p w:rsidR="00000000" w:rsidRDefault="000A14CE">
      <w:pPr>
        <w:pStyle w:val="HTML"/>
      </w:pPr>
      <w:r>
        <w:t>¦ N  ¦Наимено-¦Собст-  ¦Географи- ¦Географиче-  ¦  Субъект  ¦Вид   ¦Приме-¦</w:t>
      </w:r>
    </w:p>
    <w:p w:rsidR="00000000" w:rsidRDefault="000A14CE">
      <w:pPr>
        <w:pStyle w:val="HTML"/>
      </w:pPr>
      <w:r>
        <w:t>¦п/п ¦вание   ¦венник  ¦ческие ко-¦ское название¦Российской ¦опас- ¦чание ¦</w:t>
      </w:r>
    </w:p>
    <w:p w:rsidR="00000000" w:rsidRDefault="000A14CE">
      <w:pPr>
        <w:pStyle w:val="HTML"/>
      </w:pPr>
      <w:r>
        <w:t xml:space="preserve">¦    ¦объекта ¦объекта </w:t>
      </w:r>
      <w:r>
        <w:t>¦ординаты  ¦акватории    ¦ Федерации ¦ности ¦      ¦</w:t>
      </w:r>
    </w:p>
    <w:p w:rsidR="00000000" w:rsidRDefault="000A14CE">
      <w:pPr>
        <w:pStyle w:val="HTML"/>
      </w:pPr>
      <w:r>
        <w:t>+----+--------+--------+----------+-------------+-----------+------+------+</w:t>
      </w:r>
    </w:p>
    <w:p w:rsidR="00000000" w:rsidRDefault="000A14CE">
      <w:pPr>
        <w:pStyle w:val="HTML"/>
      </w:pPr>
      <w:r>
        <w:t>¦ 1  ¦   2    ¦   3    ¦    4     ¦      5      ¦     6     ¦  7   ¦   8  ¦</w:t>
      </w:r>
    </w:p>
    <w:p w:rsidR="00000000" w:rsidRDefault="000A14CE">
      <w:pPr>
        <w:pStyle w:val="HTML"/>
      </w:pPr>
      <w:r>
        <w:t>+----+--------+--------+----------+-------------+--</w:t>
      </w:r>
      <w:r>
        <w:t>---------+------+------+</w:t>
      </w:r>
    </w:p>
    <w:p w:rsidR="00000000" w:rsidRDefault="000A14CE">
      <w:pPr>
        <w:pStyle w:val="HTML"/>
      </w:pPr>
      <w:r>
        <w:t>¦ 1  ¦        ¦        ¦          ¦             ¦           ¦      ¦      ¦</w:t>
      </w:r>
    </w:p>
    <w:p w:rsidR="00000000" w:rsidRDefault="000A14CE">
      <w:pPr>
        <w:pStyle w:val="HTML"/>
      </w:pPr>
      <w:r>
        <w:t>+----+--------+--------+----------+-------------+-----------+------+------+</w:t>
      </w:r>
    </w:p>
    <w:p w:rsidR="00000000" w:rsidRDefault="000A14CE">
      <w:pPr>
        <w:pStyle w:val="HTML"/>
      </w:pPr>
      <w:r>
        <w:t>¦ 2  ¦        ¦        ¦          ¦             ¦           ¦      ¦      ¦</w:t>
      </w:r>
    </w:p>
    <w:p w:rsidR="00000000" w:rsidRDefault="000A14CE">
      <w:pPr>
        <w:pStyle w:val="HTML"/>
      </w:pPr>
      <w:r>
        <w:t>+--</w:t>
      </w:r>
      <w:r>
        <w:t>--+--------+--------+----------+-------------+-----------+------+------+</w:t>
      </w:r>
    </w:p>
    <w:p w:rsidR="00000000" w:rsidRDefault="000A14CE">
      <w:pPr>
        <w:pStyle w:val="HTML"/>
      </w:pPr>
      <w:r>
        <w:t>¦ 3  ¦        ¦        ¦          ¦             ¦           ¦      ¦      ¦</w:t>
      </w:r>
    </w:p>
    <w:p w:rsidR="00000000" w:rsidRDefault="000A14CE">
      <w:pPr>
        <w:pStyle w:val="HTML"/>
      </w:pPr>
      <w:r>
        <w:t>+----+--------+--------+----------+-------------+-----------+------+------+</w:t>
      </w:r>
    </w:p>
    <w:p w:rsidR="00000000" w:rsidRDefault="000A14CE">
      <w:pPr>
        <w:pStyle w:val="HTML"/>
      </w:pPr>
      <w:r>
        <w:t xml:space="preserve">¦ 4  ¦        ¦        ¦       </w:t>
      </w:r>
      <w:r>
        <w:t xml:space="preserve">   ¦             ¦           ¦      ¦      ¦</w:t>
      </w:r>
    </w:p>
    <w:p w:rsidR="00000000" w:rsidRDefault="000A14CE">
      <w:pPr>
        <w:pStyle w:val="HTML"/>
      </w:pPr>
      <w:r>
        <w:t>+----+--------+--------+----------+-------------+-----------+------+------+</w:t>
      </w:r>
    </w:p>
    <w:p w:rsidR="00000000" w:rsidRDefault="000A14CE">
      <w:pPr>
        <w:pStyle w:val="HTML"/>
      </w:pPr>
      <w:r>
        <w:t>¦ 5  ¦        ¦        ¦          ¦             ¦           ¦      ¦      ¦</w:t>
      </w:r>
    </w:p>
    <w:p w:rsidR="00000000" w:rsidRDefault="000A14CE">
      <w:pPr>
        <w:pStyle w:val="HTML"/>
      </w:pPr>
      <w:r>
        <w:t>+----+--------+--------+----------+-------------+----------</w:t>
      </w:r>
      <w:r>
        <w:t>-+------+------+</w:t>
      </w:r>
    </w:p>
    <w:p w:rsidR="00000000" w:rsidRDefault="000A14CE">
      <w:pPr>
        <w:pStyle w:val="HTML"/>
      </w:pPr>
      <w:r>
        <w:t>¦ 6  ¦        ¦        ¦          ¦             ¦           ¦      ¦      ¦</w:t>
      </w:r>
    </w:p>
    <w:p w:rsidR="00000000" w:rsidRDefault="000A14CE">
      <w:pPr>
        <w:pStyle w:val="HTML"/>
      </w:pPr>
      <w:r>
        <w:t>+----+--------+--------+----------+-------------+-----------+------+------+</w:t>
      </w:r>
    </w:p>
    <w:p w:rsidR="00000000" w:rsidRDefault="000A14CE">
      <w:pPr>
        <w:pStyle w:val="HTML"/>
      </w:pPr>
      <w:r>
        <w:t>¦ 7  ¦        ¦        ¦          ¦             ¦           ¦      ¦      ¦</w:t>
      </w:r>
    </w:p>
    <w:p w:rsidR="00000000" w:rsidRDefault="000A14CE">
      <w:pPr>
        <w:pStyle w:val="HTML"/>
      </w:pPr>
      <w:r>
        <w:t>+----+-----</w:t>
      </w:r>
      <w:r>
        <w:t>---+--------+----------+-------------+-----------+------+------+</w:t>
      </w:r>
    </w:p>
    <w:p w:rsidR="00000000" w:rsidRDefault="000A14CE">
      <w:pPr>
        <w:pStyle w:val="HTML"/>
      </w:pPr>
      <w:r>
        <w:t>¦ 8  ¦        ¦        ¦          ¦             ¦           ¦      ¦      ¦</w:t>
      </w:r>
    </w:p>
    <w:p w:rsidR="00000000" w:rsidRDefault="000A14CE">
      <w:pPr>
        <w:pStyle w:val="HTML"/>
      </w:pPr>
      <w:r>
        <w:t>+----+--------+--------+----------+-------------+-----------+------+------+</w:t>
      </w:r>
    </w:p>
    <w:p w:rsidR="00000000" w:rsidRDefault="000A14CE">
      <w:pPr>
        <w:pStyle w:val="HTML"/>
      </w:pPr>
      <w:r>
        <w:t>¦ 9  ¦        ¦        ¦          ¦             ¦           ¦      ¦      ¦</w:t>
      </w:r>
    </w:p>
    <w:p w:rsidR="00000000" w:rsidRDefault="000A14CE">
      <w:pPr>
        <w:pStyle w:val="HTML"/>
      </w:pPr>
      <w:r>
        <w:t>+----+--------+--------+----------+-------------+-----------+------+------+</w:t>
      </w:r>
    </w:p>
    <w:p w:rsidR="00000000" w:rsidRDefault="000A14CE">
      <w:pPr>
        <w:pStyle w:val="HTML"/>
      </w:pPr>
      <w:r>
        <w:t xml:space="preserve">¦ 10 ¦        ¦        ¦    </w:t>
      </w:r>
      <w:r>
        <w:t xml:space="preserve">      ¦             ¦           ¦      ¦      ¦</w:t>
      </w:r>
    </w:p>
    <w:p w:rsidR="00000000" w:rsidRDefault="000A14CE">
      <w:pPr>
        <w:pStyle w:val="HTML"/>
      </w:pPr>
      <w:r>
        <w:t>-----+--------+--------+----------+-------------+-----------+------+-------</w:t>
      </w:r>
    </w:p>
    <w:p w:rsidR="00000000" w:rsidRDefault="000A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4CE">
      <w:pPr>
        <w:pStyle w:val="right"/>
      </w:pPr>
      <w:r>
        <w:t>Источник - Приказ МЧС России от 31.10.2008 № 657</w:t>
      </w:r>
    </w:p>
    <w:p w:rsidR="00000000" w:rsidRDefault="000A1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https://порядокправа.рф/obrazecy/obobshhennye_materialy_predstavlyaemye_dl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ya_vedeniya_reestra_podvodnyx_potencialno_opasnyx_obektov_vo_.htm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CE"/>
    <w:rsid w:val="000A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08709-833E-4C28-A2DD-FC39B3E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materialy_predstavlyaemye_dlya_vedeniya_reestra_podvodnyx_potencialno_opasnyx_obektov_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материалы, представляемые для ведения Реестра подводных потенциально опасных объектов во внутренних водах и территориальном море Российской Федерации (за исключением подводных переходов трубопроводного транспорта)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2022-08-10T11:42:00Z</dcterms:created>
  <dcterms:modified xsi:type="dcterms:W3CDTF">2022-08-10T11:42:00Z</dcterms:modified>
</cp:coreProperties>
</file>