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3DBB">
      <w:pPr>
        <w:pStyle w:val="1"/>
        <w:rPr>
          <w:rFonts w:eastAsia="Times New Roman"/>
        </w:rPr>
      </w:pPr>
      <w:r>
        <w:rPr>
          <w:rFonts w:eastAsia="Times New Roman"/>
        </w:rPr>
        <w:t>Обложка инструкции по охране труда</w:t>
      </w:r>
    </w:p>
    <w:p w:rsidR="00000000" w:rsidRDefault="00723DBB">
      <w:pPr>
        <w:pStyle w:val="right"/>
      </w:pPr>
      <w:r>
        <w:t>Приложение 2 к Положению о разработке инструкций по охране труда для работающих на предприятиях ТЭК России</w:t>
      </w:r>
    </w:p>
    <w:p w:rsidR="00000000" w:rsidRDefault="00723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DBB">
      <w:pPr>
        <w:pStyle w:val="right"/>
      </w:pPr>
      <w:r>
        <w:t>Обложка инструкции по охране труда</w:t>
      </w:r>
    </w:p>
    <w:p w:rsidR="00000000" w:rsidRDefault="00723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DB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 (наименование предприятия)</w:t>
      </w:r>
    </w:p>
    <w:p w:rsidR="00000000" w:rsidRDefault="00723DBB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__________________________ (наименование)</w:t>
      </w:r>
    </w:p>
    <w:p w:rsidR="00000000" w:rsidRDefault="00723DB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 (обозначение (номер))</w:t>
      </w:r>
    </w:p>
    <w:p w:rsidR="00000000" w:rsidRDefault="00723DB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 (место и год выпуска)</w:t>
      </w:r>
    </w:p>
    <w:p w:rsidR="00000000" w:rsidRDefault="00723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DBB">
      <w:pPr>
        <w:pStyle w:val="right"/>
      </w:pPr>
      <w:r>
        <w:t>Источ</w:t>
      </w:r>
      <w:r>
        <w:t>ник - Приказ Минтопэнерго РФ от 20.02.1995 № 34</w:t>
      </w:r>
    </w:p>
    <w:p w:rsidR="00000000" w:rsidRDefault="00723D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ядокправа.рф/obrazecy/oblozhka_instrukcii_po_oxrane_truda.htm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DBB"/>
    <w:rsid w:val="0072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9A7EB3-7826-4C40-92EE-43BB3A5FB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instrukcii_po_oxran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инструкции по охране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2022-08-10T11:38:00Z</dcterms:created>
  <dcterms:modified xsi:type="dcterms:W3CDTF">2022-08-10T11:38:00Z</dcterms:modified>
</cp:coreProperties>
</file>