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839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Область аккредитации метрологической службы государственного таможенного комитета России (приложение к аттестату аккредитации метрологической службы государственного </w:t>
      </w:r>
      <w:r>
        <w:rPr>
          <w:rFonts w:eastAsia="Times New Roman"/>
        </w:rPr>
        <w:t>таможенного комитета России на право поверки средств измерений в сфере обороны и безопасности Российской Федерации)</w:t>
      </w:r>
    </w:p>
    <w:p w:rsidR="00000000" w:rsidRDefault="00984839">
      <w:pPr>
        <w:pStyle w:val="right"/>
      </w:pPr>
      <w:r>
        <w:t>Приложение 5 к Инструкции по аккредитации поверочных органов Метрологической службы ГТК России на право поверки средств измерений</w:t>
      </w:r>
    </w:p>
    <w:p w:rsidR="00000000" w:rsidRDefault="00984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39">
      <w:pPr>
        <w:pStyle w:val="HTML"/>
      </w:pPr>
      <w:r>
        <w:t xml:space="preserve">         </w:t>
      </w:r>
      <w:r>
        <w:t xml:space="preserve">             Приложение к аттестату аккредитации N ______</w:t>
      </w:r>
    </w:p>
    <w:p w:rsidR="00000000" w:rsidRDefault="00984839">
      <w:pPr>
        <w:pStyle w:val="HTML"/>
      </w:pPr>
    </w:p>
    <w:p w:rsidR="00000000" w:rsidRDefault="00984839">
      <w:pPr>
        <w:pStyle w:val="HTML"/>
      </w:pPr>
      <w:r>
        <w:t>Область аккредитации</w:t>
      </w:r>
    </w:p>
    <w:p w:rsidR="00000000" w:rsidRDefault="00984839">
      <w:pPr>
        <w:pStyle w:val="HTML"/>
      </w:pPr>
      <w:r>
        <w:t>метрологической службы ________________</w:t>
      </w:r>
    </w:p>
    <w:p w:rsidR="00000000" w:rsidRDefault="00984839">
      <w:pPr>
        <w:pStyle w:val="HTML"/>
      </w:pPr>
      <w:r>
        <w:t>(наименование)</w:t>
      </w:r>
    </w:p>
    <w:p w:rsidR="00000000" w:rsidRDefault="00984839">
      <w:pPr>
        <w:pStyle w:val="HTML"/>
      </w:pPr>
    </w:p>
    <w:p w:rsidR="00000000" w:rsidRDefault="00984839">
      <w:pPr>
        <w:pStyle w:val="HTML"/>
      </w:pPr>
      <w:r>
        <w:t>------------------------------------------------------------------</w:t>
      </w:r>
    </w:p>
    <w:p w:rsidR="00000000" w:rsidRDefault="00984839">
      <w:pPr>
        <w:pStyle w:val="HTML"/>
      </w:pPr>
      <w:r>
        <w:t xml:space="preserve">¦  No.  ¦                     Вид измерений          </w:t>
      </w:r>
      <w:r>
        <w:t xml:space="preserve">            ¦</w:t>
      </w:r>
    </w:p>
    <w:p w:rsidR="00000000" w:rsidRDefault="00984839">
      <w:pPr>
        <w:pStyle w:val="HTML"/>
      </w:pPr>
      <w:r>
        <w:t>+-------+--------------------------------------------------------+</w:t>
      </w:r>
    </w:p>
    <w:p w:rsidR="00000000" w:rsidRDefault="00984839">
      <w:pPr>
        <w:pStyle w:val="HTML"/>
      </w:pPr>
      <w:r>
        <w:t>¦   1   ¦                           2                            ¦</w:t>
      </w:r>
    </w:p>
    <w:p w:rsidR="00000000" w:rsidRDefault="00984839">
      <w:pPr>
        <w:pStyle w:val="HTML"/>
      </w:pPr>
      <w:r>
        <w:t>+-------+--------------------------------------------------------+</w:t>
      </w:r>
    </w:p>
    <w:p w:rsidR="00000000" w:rsidRDefault="00984839">
      <w:pPr>
        <w:pStyle w:val="HTML"/>
      </w:pPr>
      <w:r>
        <w:t xml:space="preserve">¦       ¦                                </w:t>
      </w:r>
      <w:r>
        <w:t xml:space="preserve">                        ¦</w:t>
      </w:r>
    </w:p>
    <w:p w:rsidR="00000000" w:rsidRDefault="00984839">
      <w:pPr>
        <w:pStyle w:val="HTML"/>
      </w:pPr>
      <w:r>
        <w:t>--------+---------------------------------------------------------</w:t>
      </w:r>
    </w:p>
    <w:p w:rsidR="00000000" w:rsidRDefault="00984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39">
      <w:pPr>
        <w:pStyle w:val="just"/>
      </w:pPr>
      <w:r>
        <w:t>М.П.</w:t>
      </w:r>
    </w:p>
    <w:p w:rsidR="00000000" w:rsidRDefault="00984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39">
      <w:pPr>
        <w:pStyle w:val="HTML"/>
      </w:pPr>
      <w:r>
        <w:t>Начальник Управления метрологии</w:t>
      </w:r>
    </w:p>
    <w:p w:rsidR="00000000" w:rsidRDefault="00984839">
      <w:pPr>
        <w:pStyle w:val="HTML"/>
      </w:pPr>
      <w:r>
        <w:t>Госстандарта России ___________   _______________________</w:t>
      </w:r>
    </w:p>
    <w:p w:rsidR="00000000" w:rsidRDefault="00984839">
      <w:pPr>
        <w:pStyle w:val="HTML"/>
      </w:pPr>
      <w:r>
        <w:t>(подпись)      (инициалы, фамилия)</w:t>
      </w:r>
    </w:p>
    <w:p w:rsidR="00000000" w:rsidRDefault="00984839">
      <w:pPr>
        <w:pStyle w:val="HTML"/>
      </w:pPr>
    </w:p>
    <w:p w:rsidR="00000000" w:rsidRDefault="00984839">
      <w:pPr>
        <w:pStyle w:val="HTML"/>
      </w:pPr>
      <w:r>
        <w:t>"__" ____________ 200_ года</w:t>
      </w:r>
    </w:p>
    <w:p w:rsidR="00000000" w:rsidRDefault="00984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39">
      <w:pPr>
        <w:pStyle w:val="right"/>
      </w:pPr>
      <w:r>
        <w:t>И</w:t>
      </w:r>
      <w:r>
        <w:t>сточник - Приказ ГТК России от 21.08.2003 № 910 (с изменениями и дополнениями на 2004 год)</w:t>
      </w:r>
    </w:p>
    <w:p w:rsidR="00000000" w:rsidRDefault="00984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https://порядокправа.рф/obrazecy/oblast_akkreditacii_metrologicheskoj_sluzhby_gosudarstvennogo_tamozhennogo_komiteta_rossii_prilozhenie.htm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39"/>
    <w:rsid w:val="0098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653C26-184D-40D7-B2E6-1328E060E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ast_akkreditacii_metrologicheskoj_sluzhby_gosudarstvennogo_tamozhennogo_komiteta_rossii_prilo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аккредитации метрологической службы государственного таможенного комитета России (приложение к аттестату аккредитации метрологической службы государственного таможенного комитета России на право поверки средств измерений в сфере обороны и безопасности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2022-08-10T11:35:00Z</dcterms:created>
  <dcterms:modified xsi:type="dcterms:W3CDTF">2022-08-10T11:35:00Z</dcterms:modified>
</cp:coreProperties>
</file>