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61B">
      <w:pPr>
        <w:pStyle w:val="1"/>
        <w:rPr>
          <w:rFonts w:eastAsia="Times New Roman"/>
        </w:rPr>
      </w:pPr>
      <w:r>
        <w:rPr>
          <w:rFonts w:eastAsia="Times New Roman"/>
        </w:rPr>
        <w:t>Номерной перечень боковых рам, забракованных в металлолом в депо железной дороги</w:t>
      </w:r>
    </w:p>
    <w:p w:rsidR="00000000" w:rsidRDefault="0074761B">
      <w:pPr>
        <w:pStyle w:val="right"/>
      </w:pPr>
      <w:r>
        <w:t xml:space="preserve">Приложение 5 к Временным методическим указаниям по учету номерных </w:t>
      </w:r>
      <w:r>
        <w:t>литых деталей тележек грузовых вагонов при производстве плановых ремонтов</w:t>
      </w:r>
    </w:p>
    <w:p w:rsidR="00000000" w:rsidRDefault="0074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61B">
      <w:pPr>
        <w:pStyle w:val="HTML"/>
      </w:pPr>
      <w:r>
        <w:t xml:space="preserve">                                               Утверждаю:</w:t>
      </w:r>
    </w:p>
    <w:p w:rsidR="00000000" w:rsidRDefault="0074761B">
      <w:pPr>
        <w:pStyle w:val="HTML"/>
      </w:pPr>
      <w:r>
        <w:t>Начальник вагонного депо</w:t>
      </w:r>
    </w:p>
    <w:p w:rsidR="00000000" w:rsidRDefault="0074761B">
      <w:pPr>
        <w:pStyle w:val="HTML"/>
      </w:pPr>
      <w:r>
        <w:t>___________ /______________/</w:t>
      </w:r>
    </w:p>
    <w:p w:rsidR="00000000" w:rsidRDefault="0074761B">
      <w:pPr>
        <w:pStyle w:val="HTML"/>
      </w:pPr>
      <w:r>
        <w:t>(п/п)       (Ф.И.О.)</w:t>
      </w:r>
    </w:p>
    <w:p w:rsidR="00000000" w:rsidRDefault="0074761B">
      <w:pPr>
        <w:pStyle w:val="HTML"/>
      </w:pPr>
    </w:p>
    <w:p w:rsidR="00000000" w:rsidRDefault="0074761B">
      <w:pPr>
        <w:pStyle w:val="HTML"/>
      </w:pPr>
      <w:r>
        <w:t>Номерной перечень боковых рам, забракованных</w:t>
      </w:r>
    </w:p>
    <w:p w:rsidR="00000000" w:rsidRDefault="0074761B">
      <w:pPr>
        <w:pStyle w:val="HTML"/>
      </w:pPr>
      <w:r>
        <w:t xml:space="preserve">в </w:t>
      </w:r>
      <w:r>
        <w:t>металлолом в депо ___________ ж.д.</w:t>
      </w:r>
    </w:p>
    <w:p w:rsidR="00000000" w:rsidRDefault="0074761B">
      <w:pPr>
        <w:pStyle w:val="HTML"/>
      </w:pPr>
      <w:r>
        <w:t>(за ___________ месяц 20__ г.)</w:t>
      </w:r>
    </w:p>
    <w:p w:rsidR="00000000" w:rsidRDefault="0074761B">
      <w:pPr>
        <w:pStyle w:val="HTML"/>
      </w:pPr>
    </w:p>
    <w:p w:rsidR="00000000" w:rsidRDefault="0074761B">
      <w:pPr>
        <w:pStyle w:val="HTML"/>
      </w:pPr>
      <w:r>
        <w:t>------------------------------------------------------------------</w:t>
      </w:r>
    </w:p>
    <w:p w:rsidR="00000000" w:rsidRDefault="0074761B">
      <w:pPr>
        <w:pStyle w:val="HTML"/>
      </w:pPr>
      <w:r>
        <w:t>¦ N ¦Год  ¦За- ¦За-  ¦Марка¦Дата и ус-¦Причина браковки¦Обстоя-  ¦</w:t>
      </w:r>
    </w:p>
    <w:p w:rsidR="00000000" w:rsidRDefault="0074761B">
      <w:pPr>
        <w:pStyle w:val="HTML"/>
      </w:pPr>
      <w:r>
        <w:t>¦п/п¦изго-¦вод-¦вод- ¦стали¦ловный но-¦(по сроку службы</w:t>
      </w:r>
      <w:r>
        <w:t>¦тельства ¦</w:t>
      </w:r>
    </w:p>
    <w:p w:rsidR="00000000" w:rsidRDefault="0074761B">
      <w:pPr>
        <w:pStyle w:val="HTML"/>
      </w:pPr>
      <w:r>
        <w:t>¦   ¦тов- ¦из- ¦ской ¦     ¦мер ваго- ¦или браковочному¦выявления¦</w:t>
      </w:r>
    </w:p>
    <w:p w:rsidR="00000000" w:rsidRDefault="0074761B">
      <w:pPr>
        <w:pStyle w:val="HTML"/>
      </w:pPr>
      <w:r>
        <w:t>¦   ¦ления¦го- ¦номер¦     ¦норемонт- ¦дефекту). Для   ¦(визуаль-¦</w:t>
      </w:r>
    </w:p>
    <w:p w:rsidR="00000000" w:rsidRDefault="0074761B">
      <w:pPr>
        <w:pStyle w:val="HTML"/>
      </w:pPr>
      <w:r>
        <w:t>¦   ¦     ¦то- ¦боко-¦     ¦ного пред-¦дефекта указыва-¦но, ВТК, ¦</w:t>
      </w:r>
    </w:p>
    <w:p w:rsidR="00000000" w:rsidRDefault="0074761B">
      <w:pPr>
        <w:pStyle w:val="HTML"/>
      </w:pPr>
      <w:r>
        <w:t>¦   ¦     ¦ви- ¦вой  ¦     ¦приятия,  ¦ются</w:t>
      </w:r>
      <w:r>
        <w:t xml:space="preserve"> его вид,   ¦ФЗК, МПК,¦</w:t>
      </w:r>
    </w:p>
    <w:p w:rsidR="00000000" w:rsidRDefault="0074761B">
      <w:pPr>
        <w:pStyle w:val="HTML"/>
      </w:pPr>
      <w:r>
        <w:t>¦   ¦     ¦тель¦рамы ¦     ¦продливше-¦место находения,¦АЭК, де- ¦</w:t>
      </w:r>
    </w:p>
    <w:p w:rsidR="00000000" w:rsidRDefault="0074761B">
      <w:pPr>
        <w:pStyle w:val="HTML"/>
      </w:pPr>
      <w:r>
        <w:t>¦   ¦     ¦    ¦     ¦     ¦го срок   ¦размеры, наличие¦фектоско-¦</w:t>
      </w:r>
    </w:p>
    <w:p w:rsidR="00000000" w:rsidRDefault="0074761B">
      <w:pPr>
        <w:pStyle w:val="HTML"/>
      </w:pPr>
      <w:r>
        <w:t>¦   ¦     ¦    ¦     ¦     ¦службы    ¦предыдущих сва- ¦пом, ука-¦</w:t>
      </w:r>
    </w:p>
    <w:p w:rsidR="00000000" w:rsidRDefault="0074761B">
      <w:pPr>
        <w:pStyle w:val="HTML"/>
      </w:pPr>
      <w:r>
        <w:t>¦   ¦     ¦    ¦     ¦     ¦(ПС</w:t>
      </w:r>
      <w:r>
        <w:t>С) бо- ¦рочно-наплавоч- ¦зать тип)¦</w:t>
      </w:r>
    </w:p>
    <w:p w:rsidR="00000000" w:rsidRDefault="0074761B">
      <w:pPr>
        <w:pStyle w:val="HTML"/>
      </w:pPr>
      <w:r>
        <w:t>¦   ¦     ¦    ¦     ¦     ¦ковой рамы¦ных ремонтных   ¦         ¦</w:t>
      </w:r>
    </w:p>
    <w:p w:rsidR="00000000" w:rsidRDefault="0074761B">
      <w:pPr>
        <w:pStyle w:val="HTML"/>
      </w:pPr>
      <w:r>
        <w:t>¦   ¦     ¦    ¦     ¦     ¦          ¦работ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 1 ¦  2  ¦ 3  ¦  4</w:t>
      </w:r>
      <w:r>
        <w:t xml:space="preserve">  ¦  5  ¦    6     ¦       7        ¦    8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 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¦2 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¦3  ¦     ¦    ¦     ¦     ¦          ¦                </w:t>
      </w:r>
      <w:r>
        <w:t>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¦4 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¦5  ¦     ¦    ¦     ¦     ¦          ¦    </w:t>
      </w:r>
      <w:r>
        <w:t xml:space="preserve">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¦6 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¦7  ¦     ¦    ¦     ¦     ¦   </w:t>
      </w:r>
      <w:r>
        <w:t xml:space="preserve">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¦8 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¦9  ¦     ¦    ¦   </w:t>
      </w:r>
      <w:r>
        <w:t xml:space="preserve">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¦10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¦11 ¦  </w:t>
      </w:r>
      <w:r>
        <w:t xml:space="preserve">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¦12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</w:t>
      </w:r>
      <w:r>
        <w:t>---+</w:t>
      </w:r>
    </w:p>
    <w:p w:rsidR="00000000" w:rsidRDefault="0074761B">
      <w:pPr>
        <w:pStyle w:val="HTML"/>
      </w:pPr>
      <w:r>
        <w:lastRenderedPageBreak/>
        <w:t>¦13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¦14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</w:t>
      </w:r>
      <w:r>
        <w:t>-----+---------+</w:t>
      </w:r>
    </w:p>
    <w:p w:rsidR="00000000" w:rsidRDefault="0074761B">
      <w:pPr>
        <w:pStyle w:val="HTML"/>
      </w:pPr>
      <w:r>
        <w:t>¦15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¦16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¦17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¦18 ¦     ¦    ¦     ¦     ¦          ¦                </w:t>
      </w:r>
      <w:r>
        <w:t>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>¦19 ¦     ¦    ¦     ¦     ¦          ¦                ¦         ¦</w:t>
      </w:r>
    </w:p>
    <w:p w:rsidR="00000000" w:rsidRDefault="0074761B">
      <w:pPr>
        <w:pStyle w:val="HTML"/>
      </w:pPr>
      <w:r>
        <w:t>+---+-----+----+-----+-----+----------+----------------+---------+</w:t>
      </w:r>
    </w:p>
    <w:p w:rsidR="00000000" w:rsidRDefault="0074761B">
      <w:pPr>
        <w:pStyle w:val="HTML"/>
      </w:pPr>
      <w:r>
        <w:t xml:space="preserve">¦20 ¦     ¦    ¦     ¦     ¦          ¦    </w:t>
      </w:r>
      <w:r>
        <w:t xml:space="preserve">            ¦         ¦</w:t>
      </w:r>
    </w:p>
    <w:p w:rsidR="00000000" w:rsidRDefault="0074761B">
      <w:pPr>
        <w:pStyle w:val="HTML"/>
      </w:pPr>
      <w:r>
        <w:t>----+-----+----+-----+-----+----------+----------------+----------</w:t>
      </w:r>
    </w:p>
    <w:p w:rsidR="00000000" w:rsidRDefault="0074761B">
      <w:pPr>
        <w:pStyle w:val="HTML"/>
      </w:pPr>
    </w:p>
    <w:p w:rsidR="00000000" w:rsidRDefault="0074761B">
      <w:pPr>
        <w:pStyle w:val="HTML"/>
      </w:pPr>
      <w:r>
        <w:t>Исполнитель ___________ /____________/</w:t>
      </w:r>
    </w:p>
    <w:p w:rsidR="00000000" w:rsidRDefault="0074761B">
      <w:pPr>
        <w:pStyle w:val="HTML"/>
      </w:pPr>
      <w:r>
        <w:t>(п/п)       (Ф.И.О.)</w:t>
      </w:r>
    </w:p>
    <w:p w:rsidR="00000000" w:rsidRDefault="0074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61B">
      <w:pPr>
        <w:pStyle w:val="right"/>
      </w:pPr>
      <w:r>
        <w:t>Источник - Распоряжение ОАО "РЖД" от 29.05.2006 № 1077Р</w:t>
      </w:r>
    </w:p>
    <w:p w:rsidR="00000000" w:rsidRDefault="00747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https://порядокправа.рф/obrazecy/nomernoj_perechen_bokovyx_ra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m_zabrakovannyx_v_metallolom_v_depo_zheleznoj_dorogi.htm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1B"/>
    <w:rsid w:val="0074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9EDE0-E1EB-4BC0-B0A7-9F4725FF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rnoj_perechen_bokovyx_ram_zabrakovannyx_v_metallolom_v_depo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Номерной перечень боковых рам, забракованных в металлолом в депо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2022-08-10T11:25:00Z</dcterms:created>
  <dcterms:modified xsi:type="dcterms:W3CDTF">2022-08-10T11:25:00Z</dcterms:modified>
</cp:coreProperties>
</file>