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5AD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работ по приведению судов внутреннего водного транспорта в зимовочное состояние</w:t>
      </w:r>
    </w:p>
    <w:p w:rsidR="00000000" w:rsidRDefault="009F05AD">
      <w:pPr>
        <w:pStyle w:val="right"/>
      </w:pPr>
      <w:r>
        <w:t xml:space="preserve">Приложение З к Руководству по технической эксплуатации судов внутреннего водного транспорта РД 212.0182-02 </w:t>
      </w:r>
    </w:p>
    <w:p w:rsidR="00000000" w:rsidRDefault="009F05AD">
      <w:pPr>
        <w:pStyle w:val="right"/>
      </w:pPr>
      <w:r>
        <w:t>(Справочное)</w:t>
      </w:r>
    </w:p>
    <w:p w:rsidR="00000000" w:rsidRDefault="009F0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5AD">
      <w:pPr>
        <w:pStyle w:val="3"/>
        <w:rPr>
          <w:rFonts w:eastAsia="Times New Roman"/>
        </w:rPr>
      </w:pPr>
      <w:r>
        <w:rPr>
          <w:rFonts w:eastAsia="Times New Roman"/>
        </w:rPr>
        <w:t>НОМЕНКЛАТУРА РАБОТ ПО ПРИВЕДЕНИЮ СУДОВ В ЗИМОВОЧНОЕ СОСТОЯНИЕ</w:t>
      </w:r>
    </w:p>
    <w:p w:rsidR="00000000" w:rsidRDefault="009F05AD">
      <w:pPr>
        <w:pStyle w:val="just"/>
      </w:pPr>
      <w:r>
        <w:t>1. Общесудовые работы</w:t>
      </w:r>
    </w:p>
    <w:p w:rsidR="00000000" w:rsidRDefault="009F05AD">
      <w:pPr>
        <w:pStyle w:val="just"/>
      </w:pPr>
      <w:r>
        <w:t>1.1. Удаление воды из танков, форпика, ахтерпика, водяных цистерн, междудонных отсеков, колодцев и отстойников, зачистка машинно-котельных отделений.</w:t>
      </w:r>
    </w:p>
    <w:p w:rsidR="00000000" w:rsidRDefault="009F05AD">
      <w:pPr>
        <w:pStyle w:val="just"/>
      </w:pPr>
      <w:r>
        <w:t>Зачистка в соответстви</w:t>
      </w:r>
      <w:r>
        <w:t>и с Правилами пожарной безопасности топливных и масленных цистерн, танков и грузовых отсеков наливных судов, примыкающих к отсекам, где будут производиться огневые работы.</w:t>
      </w:r>
    </w:p>
    <w:p w:rsidR="00000000" w:rsidRDefault="009F05AD">
      <w:pPr>
        <w:pStyle w:val="just"/>
      </w:pPr>
      <w:r>
        <w:t xml:space="preserve">1.2. Закрытие вентилей и горловин, цистерн и отсеков, остающихся на зиму с топливом </w:t>
      </w:r>
      <w:r>
        <w:t>и смазкой, и их пломбирование.</w:t>
      </w:r>
    </w:p>
    <w:p w:rsidR="00000000" w:rsidRDefault="009F05AD">
      <w:pPr>
        <w:pStyle w:val="just"/>
      </w:pPr>
      <w:r>
        <w:t>1.3. Уборка пассажирских, служебных и хозяйственных помещений.</w:t>
      </w:r>
    </w:p>
    <w:p w:rsidR="00000000" w:rsidRDefault="009F05AD">
      <w:pPr>
        <w:pStyle w:val="just"/>
      </w:pPr>
      <w:r>
        <w:t>1.4. Складирование в отведенных помещениях на судне инвентаря, каютного имущества и другого снабжения судна, которое можно хранить в неотапливаемых и сырых помеще</w:t>
      </w:r>
      <w:r>
        <w:t>ниях.</w:t>
      </w:r>
    </w:p>
    <w:p w:rsidR="00000000" w:rsidRDefault="009F05AD">
      <w:pPr>
        <w:pStyle w:val="just"/>
      </w:pPr>
      <w:r>
        <w:t xml:space="preserve">По договору между судовладельцем и предприятием производится сдача на склад радионавигационного оборудования, ценных вещей, приборов, огнетушителей, пожарных рукавов, пенообразователя и проч. снабжения, которое нельзя хранить при низких температурах </w:t>
      </w:r>
      <w:r>
        <w:t>и в сырых помещениях.</w:t>
      </w:r>
    </w:p>
    <w:p w:rsidR="00000000" w:rsidRDefault="009F05AD">
      <w:pPr>
        <w:pStyle w:val="just"/>
      </w:pPr>
      <w:r>
        <w:t>1.5. Протирка и смазка стальных канатов.</w:t>
      </w:r>
    </w:p>
    <w:p w:rsidR="00000000" w:rsidRDefault="009F05AD">
      <w:pPr>
        <w:pStyle w:val="just"/>
      </w:pPr>
      <w:r>
        <w:t>1.6. Протирка насухо и смазка техническим вазелином деталей из легких сплавов, хромированных и никелированных.</w:t>
      </w:r>
    </w:p>
    <w:p w:rsidR="00000000" w:rsidRDefault="009F05AD">
      <w:pPr>
        <w:pStyle w:val="just"/>
      </w:pPr>
      <w:r>
        <w:t>1.7. Отключение от судовой сети эл. камбузов и кипятильников.</w:t>
      </w:r>
    </w:p>
    <w:p w:rsidR="00000000" w:rsidRDefault="009F05AD">
      <w:pPr>
        <w:pStyle w:val="just"/>
      </w:pPr>
      <w:r>
        <w:t>2. Судовые устройств</w:t>
      </w:r>
      <w:r>
        <w:t>а и палубные механизмы</w:t>
      </w:r>
    </w:p>
    <w:p w:rsidR="00000000" w:rsidRDefault="009F05AD">
      <w:pPr>
        <w:pStyle w:val="just"/>
      </w:pPr>
      <w:r>
        <w:t>2.1. Очистка от грязи и смазка всех трущихся и некрашенных металлических частей.</w:t>
      </w:r>
    </w:p>
    <w:p w:rsidR="00000000" w:rsidRDefault="009F05AD">
      <w:pPr>
        <w:pStyle w:val="just"/>
      </w:pPr>
      <w:r>
        <w:lastRenderedPageBreak/>
        <w:t>2.2. Осмотр якорных цепей и якорей, обратив особое внимание на устройство отдачи якорных цепей.</w:t>
      </w:r>
    </w:p>
    <w:p w:rsidR="00000000" w:rsidRDefault="009F05AD">
      <w:pPr>
        <w:pStyle w:val="just"/>
      </w:pPr>
      <w:r>
        <w:t>3. Судовые энергетические установки</w:t>
      </w:r>
    </w:p>
    <w:p w:rsidR="00000000" w:rsidRDefault="009F05AD">
      <w:pPr>
        <w:pStyle w:val="just"/>
      </w:pPr>
      <w:r>
        <w:t>3.1. Контроль смазоч</w:t>
      </w:r>
      <w:r>
        <w:t>ного масла, слив смазочного масла, промывка картера двигателя.</w:t>
      </w:r>
    </w:p>
    <w:p w:rsidR="00000000" w:rsidRDefault="009F05AD">
      <w:pPr>
        <w:pStyle w:val="just"/>
      </w:pPr>
      <w:r>
        <w:t>3.2. Удаление воды, очистка зарубашечных пространств теплообменников от отложений.</w:t>
      </w:r>
    </w:p>
    <w:p w:rsidR="00000000" w:rsidRDefault="009F05AD">
      <w:pPr>
        <w:pStyle w:val="just"/>
      </w:pPr>
      <w:r>
        <w:t>3.3. Удаление воды из системы охлаждения двигателя через спускные краны с продувкой сжатым воздухом.</w:t>
      </w:r>
    </w:p>
    <w:p w:rsidR="00000000" w:rsidRDefault="009F05AD">
      <w:pPr>
        <w:pStyle w:val="just"/>
      </w:pPr>
      <w:r>
        <w:t>3.4. Спус</w:t>
      </w:r>
      <w:r>
        <w:t>к топлива из расходных цистерн.</w:t>
      </w:r>
    </w:p>
    <w:p w:rsidR="00000000" w:rsidRDefault="009F05AD">
      <w:pPr>
        <w:pStyle w:val="just"/>
      </w:pPr>
      <w:r>
        <w:t>3.5. Разобщение валопровода с двигателем.</w:t>
      </w:r>
    </w:p>
    <w:p w:rsidR="00000000" w:rsidRDefault="009F05AD">
      <w:pPr>
        <w:pStyle w:val="just"/>
      </w:pPr>
      <w:r>
        <w:t>3.6. Очистка и покрытие смазкой полированных и неокрашенных поверхностей деталей.</w:t>
      </w:r>
    </w:p>
    <w:p w:rsidR="00000000" w:rsidRDefault="009F05AD">
      <w:pPr>
        <w:pStyle w:val="just"/>
      </w:pPr>
      <w:r>
        <w:t>4. Судовые системы</w:t>
      </w:r>
    </w:p>
    <w:p w:rsidR="00000000" w:rsidRDefault="009F05AD">
      <w:pPr>
        <w:pStyle w:val="just"/>
      </w:pPr>
      <w:r>
        <w:t>4.1. Удаление воды из трубопроводов водяных систем, принятие мер недопущения разм</w:t>
      </w:r>
      <w:r>
        <w:t>ораживания арматуры.</w:t>
      </w:r>
    </w:p>
    <w:p w:rsidR="00000000" w:rsidRDefault="009F05AD">
      <w:pPr>
        <w:pStyle w:val="just"/>
      </w:pPr>
      <w:r>
        <w:t>4.2. Удаление воды из насосов, фильтров, отстойников, баков и цистерн.</w:t>
      </w:r>
    </w:p>
    <w:p w:rsidR="00000000" w:rsidRDefault="009F05AD">
      <w:pPr>
        <w:pStyle w:val="just"/>
      </w:pPr>
      <w:r>
        <w:t>5. Котлы, утилькотлы</w:t>
      </w:r>
    </w:p>
    <w:p w:rsidR="00000000" w:rsidRDefault="009F05AD">
      <w:pPr>
        <w:pStyle w:val="just"/>
      </w:pPr>
      <w:r>
        <w:t>5.1. Удаление воды, промывка межтрубных пространств водой, очистка от сажи.</w:t>
      </w:r>
    </w:p>
    <w:p w:rsidR="00000000" w:rsidRDefault="009F05AD">
      <w:pPr>
        <w:pStyle w:val="just"/>
      </w:pPr>
      <w:r>
        <w:t>5.2. Удаление воды из систем и арматуры с частичной разборкой последних.</w:t>
      </w:r>
    </w:p>
    <w:p w:rsidR="00000000" w:rsidRDefault="009F05AD">
      <w:pPr>
        <w:pStyle w:val="just"/>
      </w:pPr>
      <w:r>
        <w:t>5.3. Смазка открытых металлических поверхностей.</w:t>
      </w:r>
    </w:p>
    <w:p w:rsidR="00000000" w:rsidRDefault="009F05AD">
      <w:pPr>
        <w:pStyle w:val="just"/>
      </w:pPr>
      <w:r>
        <w:t>5.4. Снятие КИП.</w:t>
      </w:r>
    </w:p>
    <w:p w:rsidR="00000000" w:rsidRDefault="009F05AD">
      <w:pPr>
        <w:pStyle w:val="just"/>
      </w:pPr>
      <w:r>
        <w:t>6. Электрооборудование</w:t>
      </w:r>
    </w:p>
    <w:p w:rsidR="00000000" w:rsidRDefault="009F05AD">
      <w:pPr>
        <w:pStyle w:val="just"/>
      </w:pPr>
      <w:r>
        <w:t>6.1. Приведение электрической сети судна в зимовочное состояние с отключением ГРЩ и всех щитко</w:t>
      </w:r>
      <w:r>
        <w:t>в распределения.</w:t>
      </w:r>
    </w:p>
    <w:p w:rsidR="00000000" w:rsidRDefault="009F05AD">
      <w:pPr>
        <w:pStyle w:val="just"/>
      </w:pPr>
      <w:r>
        <w:t>6.2. Очистка, протирка насухо электрических машин, распределительных и пускорегулирующих устройств, проверка уплотняющих устройств герметических крышек.</w:t>
      </w:r>
    </w:p>
    <w:p w:rsidR="00000000" w:rsidRDefault="009F05AD">
      <w:pPr>
        <w:pStyle w:val="just"/>
      </w:pPr>
      <w:r>
        <w:t>6.3. Очистка, демонтаж КИП и блоков автоматики для хранения в требуемых условиях.</w:t>
      </w:r>
    </w:p>
    <w:p w:rsidR="00000000" w:rsidRDefault="009F05AD">
      <w:pPr>
        <w:pStyle w:val="just"/>
      </w:pPr>
      <w:r>
        <w:t>6.4.</w:t>
      </w:r>
      <w:r>
        <w:t xml:space="preserve"> Проведение контрольно-тренировочного цикла кислотных аккумуляторов.</w:t>
      </w:r>
    </w:p>
    <w:p w:rsidR="00000000" w:rsidRDefault="009F05AD">
      <w:pPr>
        <w:pStyle w:val="just"/>
      </w:pPr>
      <w:r>
        <w:t>7. Средства связи и радионавигации</w:t>
      </w:r>
    </w:p>
    <w:p w:rsidR="00000000" w:rsidRDefault="009F05AD">
      <w:pPr>
        <w:pStyle w:val="just"/>
      </w:pPr>
      <w:r>
        <w:t>7.1. Снятие и сдача на склад (по договору судовладельца и предприятия) аппаратуры связи, навигации, управления, радионавигации (компасы, эхолоты, радиос</w:t>
      </w:r>
      <w:r>
        <w:t>танции, гирокомпасы, радиопеленгаторы, радиолокаторы и др.).</w:t>
      </w:r>
    </w:p>
    <w:p w:rsidR="00000000" w:rsidRDefault="009F05AD">
      <w:pPr>
        <w:pStyle w:val="just"/>
      </w:pPr>
      <w:r>
        <w:t>8. Дополнительные работы перед средним и капитальным ремонтами</w:t>
      </w:r>
    </w:p>
    <w:p w:rsidR="00000000" w:rsidRDefault="009F05AD">
      <w:pPr>
        <w:pStyle w:val="just"/>
      </w:pPr>
      <w:r>
        <w:t>8.1. Полная зачистка и дегазация топливных и масляных цистерн, танков и грузовых отсеков наливных судов.</w:t>
      </w:r>
    </w:p>
    <w:p w:rsidR="00000000" w:rsidRDefault="009F05AD">
      <w:pPr>
        <w:pStyle w:val="just"/>
      </w:pPr>
      <w:r>
        <w:t>8.2. Вскрытие слани и борто</w:t>
      </w:r>
      <w:r>
        <w:t>вой обшивки в грузовых трюмах и в судовых помещениях.</w:t>
      </w:r>
    </w:p>
    <w:p w:rsidR="00000000" w:rsidRDefault="009F0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5AD">
      <w:pPr>
        <w:pStyle w:val="right"/>
      </w:pPr>
      <w:r>
        <w:t>Источник - Руководство Минтранса России от 20.12.2001 № РД 212.0182-02</w:t>
      </w:r>
    </w:p>
    <w:p w:rsidR="00000000" w:rsidRDefault="009F0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https://порядокправа.рф/obrazecy/nomenklatura_rabot_po_privedeniyu_sudov_vnutrennego_vodnogo_transporta_v_zimovochnoe_sostoyanie.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5AD"/>
    <w:rsid w:val="009F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68B526-9294-4177-92F6-2B85BEB8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rabot_po_privedeniyu_sudov_vnutrennego_vodnogo_transporta_v_zimovochnoe_sostoy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работ по приведению судов внутреннего водного транспорта в зимовочное состояние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2022-08-10T11:24:00Z</dcterms:created>
  <dcterms:modified xsi:type="dcterms:W3CDTF">2022-08-10T11:24:00Z</dcterms:modified>
</cp:coreProperties>
</file>