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D27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и документов, образующихся в деятельности мирового судьи</w:t>
      </w:r>
    </w:p>
    <w:p w:rsidR="00000000" w:rsidRDefault="004C2D27">
      <w:pPr>
        <w:pStyle w:val="right"/>
      </w:pPr>
      <w:r>
        <w:t xml:space="preserve">Приложение к Номенклатуре Судебного департамента при Верховном Суде РФ от 09.06.2011 </w:t>
      </w:r>
    </w:p>
    <w:p w:rsidR="00000000" w:rsidRDefault="004C2D27">
      <w:pPr>
        <w:pStyle w:val="HTML"/>
      </w:pPr>
      <w:r>
        <w:t xml:space="preserve">                                                     УТВЕРЖДАЮ</w:t>
      </w:r>
    </w:p>
    <w:p w:rsidR="00000000" w:rsidRDefault="004C2D27">
      <w:pPr>
        <w:pStyle w:val="HTML"/>
      </w:pPr>
      <w:r>
        <w:t>Мировой судья</w:t>
      </w:r>
    </w:p>
    <w:p w:rsidR="00000000" w:rsidRDefault="004C2D27">
      <w:pPr>
        <w:pStyle w:val="HTML"/>
      </w:pPr>
      <w:r>
        <w:t>_____________________</w:t>
      </w:r>
    </w:p>
    <w:p w:rsidR="00000000" w:rsidRDefault="004C2D27">
      <w:pPr>
        <w:pStyle w:val="HTML"/>
      </w:pPr>
      <w:r>
        <w:t>(полное наименование)</w:t>
      </w:r>
    </w:p>
    <w:p w:rsidR="00000000" w:rsidRDefault="004C2D27">
      <w:pPr>
        <w:pStyle w:val="HTML"/>
      </w:pPr>
      <w:r>
        <w:t>Подпись   Расшифровка</w:t>
      </w:r>
    </w:p>
    <w:p w:rsidR="00000000" w:rsidRDefault="004C2D27">
      <w:pPr>
        <w:pStyle w:val="HTML"/>
      </w:pPr>
      <w:r>
        <w:t>подписи</w:t>
      </w:r>
    </w:p>
    <w:p w:rsidR="00000000" w:rsidRDefault="004C2D27">
      <w:pPr>
        <w:pStyle w:val="HTML"/>
      </w:pPr>
      <w:r>
        <w:t>Дата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Номенклатура дел и документов,</w:t>
      </w:r>
    </w:p>
    <w:p w:rsidR="00000000" w:rsidRDefault="004C2D27">
      <w:pPr>
        <w:pStyle w:val="HTML"/>
      </w:pPr>
      <w:r>
        <w:t>образующихся в деятельности мирового судьи</w:t>
      </w:r>
    </w:p>
    <w:p w:rsidR="00000000" w:rsidRDefault="004C2D27">
      <w:pPr>
        <w:pStyle w:val="HTML"/>
      </w:pPr>
      <w:r>
        <w:t>_____________________________________________________</w:t>
      </w:r>
    </w:p>
    <w:p w:rsidR="00000000" w:rsidRDefault="004C2D27">
      <w:pPr>
        <w:pStyle w:val="HTML"/>
      </w:pPr>
      <w:r>
        <w:t>(полное наименование судебного участка в соответ</w:t>
      </w:r>
      <w:r>
        <w:t>ствии</w:t>
      </w:r>
    </w:p>
    <w:p w:rsidR="00000000" w:rsidRDefault="004C2D27">
      <w:pPr>
        <w:pStyle w:val="HTML"/>
      </w:pPr>
      <w:r>
        <w:t>с региональным законодательством)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____________ N _____________</w:t>
      </w:r>
    </w:p>
    <w:p w:rsidR="00000000" w:rsidRDefault="004C2D27">
      <w:pPr>
        <w:pStyle w:val="HTML"/>
      </w:pPr>
      <w:r>
        <w:t>____________________________</w:t>
      </w:r>
    </w:p>
    <w:p w:rsidR="00000000" w:rsidRDefault="004C2D27">
      <w:pPr>
        <w:pStyle w:val="HTML"/>
      </w:pPr>
      <w:r>
        <w:t>(место составления)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На ____ год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3"/>
        <w:rPr>
          <w:rFonts w:eastAsia="Times New Roman"/>
        </w:rPr>
      </w:pPr>
      <w:r>
        <w:rPr>
          <w:rFonts w:eastAsia="Times New Roman"/>
        </w:rPr>
        <w:t>Индекс дела Заголовок дела Количество томов (единица хранения) Срок хранения дела Статьи по Перечню либо Типовой номенклату</w:t>
      </w:r>
      <w:r>
        <w:rPr>
          <w:rFonts w:eastAsia="Times New Roman"/>
        </w:rPr>
        <w:t>ре Примечание 1 2 3 4 5 6 Название раздела</w:t>
      </w:r>
    </w:p>
    <w:p w:rsidR="00000000" w:rsidRDefault="004C2D27">
      <w:pPr>
        <w:pStyle w:val="HTML"/>
      </w:pPr>
      <w:r>
        <w:t>Должность лица,</w:t>
      </w:r>
    </w:p>
    <w:p w:rsidR="00000000" w:rsidRDefault="004C2D27">
      <w:pPr>
        <w:pStyle w:val="HTML"/>
      </w:pPr>
      <w:r>
        <w:t>ответственного за составление</w:t>
      </w:r>
    </w:p>
    <w:p w:rsidR="00000000" w:rsidRDefault="004C2D27">
      <w:pPr>
        <w:pStyle w:val="HTML"/>
      </w:pPr>
      <w:r>
        <w:t>номенклатуры                         Подпись            Расшифровка подписи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Дата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СОГЛАСОВАНО</w:t>
      </w:r>
    </w:p>
    <w:p w:rsidR="00000000" w:rsidRDefault="004C2D27">
      <w:pPr>
        <w:pStyle w:val="HTML"/>
      </w:pPr>
      <w:r>
        <w:t>Руководитель архивного</w:t>
      </w:r>
    </w:p>
    <w:p w:rsidR="00000000" w:rsidRDefault="004C2D27">
      <w:pPr>
        <w:pStyle w:val="HTML"/>
      </w:pPr>
      <w:r>
        <w:t>учреждения в субъекте</w:t>
      </w:r>
    </w:p>
    <w:p w:rsidR="00000000" w:rsidRDefault="004C2D27">
      <w:pPr>
        <w:pStyle w:val="HTML"/>
      </w:pPr>
      <w:r>
        <w:t>Российской Федерации                Подпись             Расшифровка подписи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Дата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Итоговая запись о категориях и количестве дел,</w:t>
      </w:r>
    </w:p>
    <w:p w:rsidR="00000000" w:rsidRDefault="004C2D27">
      <w:pPr>
        <w:pStyle w:val="HTML"/>
      </w:pPr>
      <w:r>
        <w:t>заведенных в ____ году у мирового судьи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3"/>
        <w:rPr>
          <w:rFonts w:eastAsia="Times New Roman"/>
        </w:rPr>
      </w:pPr>
      <w:r>
        <w:rPr>
          <w:rFonts w:eastAsia="Times New Roman"/>
        </w:rPr>
        <w:t>По срокам хранения Всего В том числе переходящих с отметкой "ЭПК" 1 2 3 4</w:t>
      </w:r>
    </w:p>
    <w:p w:rsidR="00000000" w:rsidRDefault="004C2D27">
      <w:pPr>
        <w:pStyle w:val="left"/>
      </w:pPr>
      <w:r>
        <w:t>Постоянного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left"/>
      </w:pPr>
      <w:r>
        <w:lastRenderedPageBreak/>
        <w:t>Временного (свыше 10 лет)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left"/>
      </w:pPr>
      <w:r>
        <w:t>Временного (до 10 лет включительно)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3"/>
        <w:rPr>
          <w:rFonts w:eastAsia="Times New Roman"/>
        </w:rPr>
      </w:pPr>
      <w:r>
        <w:rPr>
          <w:rFonts w:eastAsia="Times New Roman"/>
        </w:rPr>
        <w:t>Итого:</w:t>
      </w:r>
    </w:p>
    <w:p w:rsidR="00000000" w:rsidRDefault="004C2D27">
      <w:pPr>
        <w:pStyle w:val="HTML"/>
      </w:pPr>
      <w:r>
        <w:t>Должность лица,</w:t>
      </w:r>
    </w:p>
    <w:p w:rsidR="00000000" w:rsidRDefault="004C2D27">
      <w:pPr>
        <w:pStyle w:val="HTML"/>
      </w:pPr>
      <w:r>
        <w:t>ответственного за составление</w:t>
      </w:r>
    </w:p>
    <w:p w:rsidR="00000000" w:rsidRDefault="004C2D27">
      <w:pPr>
        <w:pStyle w:val="HTML"/>
      </w:pPr>
      <w:r>
        <w:t>номенклатуры                         Подпись            Расшифровка подписи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Дата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Итоговые сведения переданы в ведомственный архив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Долж</w:t>
      </w:r>
      <w:r>
        <w:t>ность лица,</w:t>
      </w:r>
    </w:p>
    <w:p w:rsidR="00000000" w:rsidRDefault="004C2D27">
      <w:pPr>
        <w:pStyle w:val="HTML"/>
      </w:pPr>
      <w:r>
        <w:t>передавшего сведения                 Подпись            Расшифровка подписи</w:t>
      </w:r>
    </w:p>
    <w:p w:rsidR="00000000" w:rsidRDefault="004C2D27">
      <w:pPr>
        <w:pStyle w:val="HTML"/>
      </w:pPr>
    </w:p>
    <w:p w:rsidR="00000000" w:rsidRDefault="004C2D27">
      <w:pPr>
        <w:pStyle w:val="HTML"/>
      </w:pPr>
      <w:r>
        <w:t>Дата</w:t>
      </w:r>
    </w:p>
    <w:p w:rsidR="00000000" w:rsidRDefault="004C2D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D27">
      <w:pPr>
        <w:pStyle w:val="right"/>
      </w:pPr>
      <w:r>
        <w:t>Источник - Номенклатура Судебного департамента при Верховном Суде РФ от 09.06.2011</w:t>
      </w:r>
    </w:p>
    <w:p w:rsidR="00000000" w:rsidRDefault="004C2D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https://порядокправа.рф/obrazecy/nomenklatura_del_i_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dokumentov_obrazuyushhixsya_v_deyatelnosti_mirovogo_sudi.htm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D27"/>
    <w:rsid w:val="004C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DE565-8D3E-418C-B8A9-EBF81E14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i_dokumentov_obrazuyushhixsya_v_deyatelnosti_mirov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и документов, образующихся в деятельности мирового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2022-08-10T11:22:00Z</dcterms:created>
  <dcterms:modified xsi:type="dcterms:W3CDTF">2022-08-10T11:22:00Z</dcterms:modified>
</cp:coreProperties>
</file>