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925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экономиста</w:t>
      </w:r>
    </w:p>
    <w:p w:rsidR="00000000" w:rsidRDefault="00562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925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экономиста</w:t>
      </w:r>
    </w:p>
    <w:p w:rsidR="00000000" w:rsidRDefault="00562925">
      <w:pPr>
        <w:pStyle w:val="just"/>
      </w:pPr>
      <w:r>
        <w:t xml:space="preserve">В должности экономиста - с апреля 2008 г. Свои должностные обязанности </w:t>
      </w:r>
      <w:r>
        <w:t>исполняет в целом добросовестно, профессионально, в соответствии с должностной инструкцией.</w:t>
      </w:r>
    </w:p>
    <w:p w:rsidR="00000000" w:rsidRDefault="00562925">
      <w:pPr>
        <w:pStyle w:val="just"/>
      </w:pPr>
      <w:r>
        <w:t>Старательно выполняет работу по осуществлению экономической деятельности предприятия. Знает основные нормативные правовые акты по экономическому планированию, учету</w:t>
      </w:r>
      <w:r>
        <w:t xml:space="preserve"> и анализу, передовой зарубежный и отечественный опыт по профилю деятельности предприятия, имеющиеся знания стремится применять в повседневной работе.</w:t>
      </w:r>
    </w:p>
    <w:p w:rsidR="00000000" w:rsidRDefault="00562925">
      <w:pPr>
        <w:pStyle w:val="just"/>
      </w:pPr>
      <w:r>
        <w:t>Тщательно подготавливает исходные данные для составления проектов хозяйственно-финансовой, производственн</w:t>
      </w:r>
      <w:r>
        <w:t>ой и коммерческой деятельности предприятия. При выполнении расчетов по материальным, трудовым и финансовым затратам использует современные программно-технические средства.</w:t>
      </w:r>
    </w:p>
    <w:p w:rsidR="00000000" w:rsidRDefault="00562925">
      <w:pPr>
        <w:pStyle w:val="just"/>
      </w:pPr>
      <w:r>
        <w:t>При проведении экономического анализа хозяйственной деятельности предприятия и его с</w:t>
      </w:r>
      <w:r>
        <w:t>труктурных подразделений периодически испытывает затруднения с определением резервных мощностей производства. При выработке дополнительных мер по обеспечению режима экономии, повышению рентабельности производства допускает отдельные ошибки - в частности, п</w:t>
      </w:r>
      <w:r>
        <w:t>ри выборе приоритетных направлений экономии ресурсов, определении номенклатуры перспективных видов продукции.</w:t>
      </w:r>
    </w:p>
    <w:p w:rsidR="00000000" w:rsidRDefault="00562925">
      <w:pPr>
        <w:pStyle w:val="just"/>
      </w:pPr>
      <w:r>
        <w:t>Участвует в подготовке проектов производственно-хозяйственных, финансовых (бизнес-) планов предприятия. Качественно, но не всегда своевременно офо</w:t>
      </w:r>
      <w:r>
        <w:t>рмляет материалы для заключения договоров предприятия с поставщиками ресурсов, потребителями продукции и т.д.</w:t>
      </w:r>
    </w:p>
    <w:p w:rsidR="00000000" w:rsidRDefault="00562925">
      <w:pPr>
        <w:pStyle w:val="just"/>
      </w:pPr>
      <w:r>
        <w:t>Осуществляет в целом действенный контроль за ходом выполнения плановых заданий по предприятию в целом и его структурным подразделениям. Периодичес</w:t>
      </w:r>
      <w:r>
        <w:t>ки привлекается к проведению внутреннего аудита экономической деятельности предприятия.</w:t>
      </w:r>
    </w:p>
    <w:p w:rsidR="00000000" w:rsidRDefault="00562925">
      <w:pPr>
        <w:pStyle w:val="just"/>
      </w:pPr>
      <w:r>
        <w:t>Участвует в проведении второстепенных маркетинговых исследований. Ответственно выполняет иные полномочия экономиста, однако инициативу и самостоятельность при этом проя</w:t>
      </w:r>
      <w:r>
        <w:t>вляет недостаточно.</w:t>
      </w:r>
    </w:p>
    <w:p w:rsidR="00000000" w:rsidRDefault="00562925">
      <w:pPr>
        <w:pStyle w:val="just"/>
      </w:pPr>
      <w:r>
        <w:t>Совершенствует личную профессиональную подготовку в системе корпоративного тренинга. От обучения в 2010 г. на курсах MBA при Государственном университете - Высшей школе экономики отказался, мотивируя отказ причинами личного характера.</w:t>
      </w:r>
    </w:p>
    <w:p w:rsidR="00000000" w:rsidRDefault="00562925">
      <w:pPr>
        <w:pStyle w:val="just"/>
      </w:pPr>
      <w:r>
        <w:t>П</w:t>
      </w:r>
      <w:r>
        <w:t xml:space="preserve">ри выполнении должностных полномочий проявляет компетентность и осведомленность. Обладает значительной работоспособностью, которую, однако, быстро утрачивает в условиях ненормированного рабочего времени. Как правило, не требует контроля в процессе работы. </w:t>
      </w:r>
      <w:r>
        <w:t>В автономном (удаленном) режиме работает недостаточно эффективно. Аккуратен, опрятен. Физически здоров.</w:t>
      </w:r>
    </w:p>
    <w:p w:rsidR="00000000" w:rsidRDefault="00562925">
      <w:pPr>
        <w:pStyle w:val="just"/>
      </w:pPr>
      <w:r>
        <w:lastRenderedPageBreak/>
        <w:t>На изменения в деловой обстановке реагирует нервно, к решению внезапно возникающих проблем в экономической деятельности предприятия подготовлен удовлетв</w:t>
      </w:r>
      <w:r>
        <w:t>орительно. Методами коммуникации и обработки деловой информации, в т.ч. документированной, владеет хорошо.</w:t>
      </w:r>
    </w:p>
    <w:p w:rsidR="00000000" w:rsidRDefault="00562925">
      <w:pPr>
        <w:pStyle w:val="just"/>
      </w:pPr>
      <w:r>
        <w:t>В отношениях с коллегами деловит, несколько замкнут. Правила и нормы повседневной деловой этики и порядочности соблюдает. Не склонен к совершению неб</w:t>
      </w:r>
      <w:r>
        <w:t>лаговидных и недостойных поступков. Критику в свой адрес воспринимает эмоционально, недостатки в работе устраняет медленно.</w:t>
      </w:r>
    </w:p>
    <w:p w:rsidR="00000000" w:rsidRDefault="00562925">
      <w:pPr>
        <w:pStyle w:val="just"/>
      </w:pPr>
      <w:r>
        <w:t>Выводы:</w:t>
      </w:r>
    </w:p>
    <w:p w:rsidR="00000000" w:rsidRDefault="00562925">
      <w:pPr>
        <w:pStyle w:val="just"/>
      </w:pPr>
      <w:r>
        <w:t>1. Занимаемой должности соответствует.</w:t>
      </w:r>
    </w:p>
    <w:p w:rsidR="00000000" w:rsidRDefault="00562925">
      <w:pPr>
        <w:pStyle w:val="just"/>
      </w:pPr>
      <w:r>
        <w:t>2. Целесообразно перевести на равную должность в филиал N 1 (с перспективой назначени</w:t>
      </w:r>
      <w:r>
        <w:t>я на должность старшего экономиста филиала по результатам аттестации, запланированной на октябрь - ноябрь 2011 г.).</w:t>
      </w:r>
    </w:p>
    <w:p w:rsidR="00000000" w:rsidRDefault="00562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925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562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https://порядокправа.рф/obrazecy/nejtralnaya_xarakteristika_ekonomista.htm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25"/>
    <w:rsid w:val="0056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06989C-F441-4534-BAC7-813243BB4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ekonom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экономиста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