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AA1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старшего техника-лаборанта</w:t>
      </w:r>
    </w:p>
    <w:p w:rsidR="00000000" w:rsidRDefault="00472AA1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старшего техника-лаборанта</w:t>
      </w:r>
    </w:p>
    <w:p w:rsidR="00000000" w:rsidRDefault="00472AA1">
      <w:pPr>
        <w:pStyle w:val="just"/>
      </w:pPr>
      <w:r>
        <w:t xml:space="preserve">В занимаемой должности - с ноября 2010 г. Свои должностные полномочия </w:t>
      </w:r>
      <w:r>
        <w:t>исполняет на низком профессиональном уровне, с отступлениями от должностной инструкции, безынициативно.</w:t>
      </w:r>
    </w:p>
    <w:p w:rsidR="00000000" w:rsidRDefault="00472AA1">
      <w:pPr>
        <w:pStyle w:val="just"/>
      </w:pPr>
      <w:r>
        <w:t>Требования нормативно-технических документов по проведению лабораторных исследований, анализов и испытаний знает слабо. Самостоятельно работать на имеющ</w:t>
      </w:r>
      <w:r>
        <w:t>емся в лаборатории оборудовании не способен.</w:t>
      </w:r>
    </w:p>
    <w:p w:rsidR="00000000" w:rsidRDefault="00472AA1">
      <w:pPr>
        <w:pStyle w:val="just"/>
      </w:pPr>
      <w:r>
        <w:t>Выполнение другими техниками исследований, анализов и испытаний по определению характеристик, состава и свойств материалов в соответствии с требованиями стандартов и технических условий организует неумело. Резул</w:t>
      </w:r>
      <w:r>
        <w:t>ьтаты исследований, анализов и испытаний технологических проб и образцов изучает поверхностно, что в дальнейшем существенно затрудняет подготовку заключений.</w:t>
      </w:r>
    </w:p>
    <w:p w:rsidR="00000000" w:rsidRDefault="00472AA1">
      <w:pPr>
        <w:pStyle w:val="just"/>
      </w:pPr>
      <w:r>
        <w:t>Контроль за ведением учета выполняемых лабораторией работ по видам, объемам и срокам, а также свое</w:t>
      </w:r>
      <w:r>
        <w:t>временным информированием соответствующих подразделений и должностных лиц предприятия о результатах исследований, анализов и испытаний осуществляет неэффективно. Выполнение вспомогательных и подготовительных операций по проведению особо сложных лабораторны</w:t>
      </w:r>
      <w:r>
        <w:t>х работ группой техников организует с превышением отведенных для этого нормативов времени и не всегда в соответствии с принятой технологией.</w:t>
      </w:r>
    </w:p>
    <w:p w:rsidR="00000000" w:rsidRDefault="00472AA1">
      <w:pPr>
        <w:pStyle w:val="just"/>
      </w:pPr>
      <w:r>
        <w:t>Действия техников в составе рабочей группы при разработке новых методов исследований, анализов и испытаний координи</w:t>
      </w:r>
      <w:r>
        <w:t>рует неуверенно. За поддержанием в исправном состоянии установок, приборов, инструмента и другого лабораторного оборудования должным образом не следит.</w:t>
      </w:r>
    </w:p>
    <w:p w:rsidR="00000000" w:rsidRDefault="00472AA1">
      <w:pPr>
        <w:pStyle w:val="just"/>
      </w:pPr>
      <w:r>
        <w:t xml:space="preserve">Техническую документацию лаборатории ведет небрежно, зачастую несвоевременно, предложений, направленных </w:t>
      </w:r>
      <w:r>
        <w:t>на ее усовершенствование, не вносит. Другие должностные полномочия старшего техника-лаборанта исполняет в целом неудовлетворительно, на что неоднократно указывалось руководством лаборатории и предприятия.</w:t>
      </w:r>
    </w:p>
    <w:p w:rsidR="00000000" w:rsidRDefault="00472AA1">
      <w:pPr>
        <w:pStyle w:val="just"/>
      </w:pPr>
      <w:r>
        <w:t>Личную профессиональную подготовку не совершенствуе</w:t>
      </w:r>
      <w:r>
        <w:t>т. Передовой опыт в области проведения исследований, анализов и испытаний материалов не знает и в повседневной работе не применяет.</w:t>
      </w:r>
    </w:p>
    <w:p w:rsidR="00000000" w:rsidRDefault="00472AA1">
      <w:pPr>
        <w:pStyle w:val="just"/>
      </w:pPr>
      <w:r>
        <w:t>К выполнению должностных полномочий относится безразлично. Обладает низкой работоспособностью, свое рабочее время использует</w:t>
      </w:r>
      <w:r>
        <w:t xml:space="preserve"> большей частью нерационально. Опрятен, аккуратен. В течение 2010 г. отсутствовал на работе по болезни около 30 календарных дней.</w:t>
      </w:r>
    </w:p>
    <w:p w:rsidR="00000000" w:rsidRDefault="00472AA1">
      <w:pPr>
        <w:pStyle w:val="just"/>
      </w:pPr>
      <w:r>
        <w:t>При внезапных изменениях в производственной обстановке действует неуверенно. Вносимые им на рассмотрение руководства лаборатор</w:t>
      </w:r>
      <w:r>
        <w:t xml:space="preserve">ии предложения имеют преимущественно необоснованный характер. Решения, указания и поручения руководства лаборатории выполняет с превышением отведенных для этого сроков, в отдельных </w:t>
      </w:r>
      <w:r>
        <w:lastRenderedPageBreak/>
        <w:t>случаях - с низким качеством. Методами коммуникации и обработки деловой, на</w:t>
      </w:r>
      <w:r>
        <w:t>учно-технической информации, в т.ч. документированной, владеет слабо.</w:t>
      </w:r>
    </w:p>
    <w:p w:rsidR="00000000" w:rsidRDefault="00472AA1">
      <w:pPr>
        <w:pStyle w:val="just"/>
      </w:pPr>
      <w:r>
        <w:t xml:space="preserve">С коллегами поддерживает деловые отношения. Правила и нормы повседневной деловой этики и порядочности в целом соблюдает. В совершении неблаговидных и недостойных поступков не замечен. К </w:t>
      </w:r>
      <w:r>
        <w:t>критике в свой адрес относится безучастно, над устранением недостатков работает от случая к случаю.</w:t>
      </w:r>
    </w:p>
    <w:p w:rsidR="00000000" w:rsidRDefault="00472AA1">
      <w:pPr>
        <w:pStyle w:val="just"/>
      </w:pPr>
      <w:r>
        <w:t>Выводы:</w:t>
      </w:r>
    </w:p>
    <w:p w:rsidR="00000000" w:rsidRDefault="00472AA1">
      <w:pPr>
        <w:pStyle w:val="just"/>
      </w:pPr>
      <w:r>
        <w:t>1. Занимаемой должности не соответствует.</w:t>
      </w:r>
    </w:p>
    <w:p w:rsidR="00000000" w:rsidRDefault="00472AA1">
      <w:pPr>
        <w:pStyle w:val="just"/>
      </w:pPr>
      <w:r>
        <w:t>2. С учетом изложенного целесообразно на ближайшем заседании аттестационной комиссии рассмотреть вопрос об</w:t>
      </w:r>
      <w:r>
        <w:t xml:space="preserve"> освобождении Ф.И.О. от занимаемой должности в порядке и по основанию, предусмотренному п. 3 ч. 1 ст. 81 Трудового кодекса РФ.</w:t>
      </w:r>
    </w:p>
    <w:p w:rsidR="00000000" w:rsidRDefault="00472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AA1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72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https://порядокправа.рф/obrazecy/negativnaya_xarakteristika_starshego_texnika_laboranta.htm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A1"/>
    <w:rsid w:val="0047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8232C-6CC4-4F9B-BA3C-4862518E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starshego_texnika_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старшего техника-лаборанта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