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55A7">
      <w:pPr>
        <w:pStyle w:val="1"/>
        <w:rPr>
          <w:rFonts w:eastAsia="Times New Roman"/>
        </w:rPr>
      </w:pPr>
      <w:r>
        <w:rPr>
          <w:rFonts w:eastAsia="Times New Roman"/>
        </w:rPr>
        <w:t>Негативная характеристика секретаря руководителя</w:t>
      </w:r>
    </w:p>
    <w:p w:rsidR="00000000" w:rsidRDefault="00285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5A7">
      <w:pPr>
        <w:pStyle w:val="3"/>
        <w:rPr>
          <w:rFonts w:eastAsia="Times New Roman"/>
        </w:rPr>
      </w:pPr>
      <w:r>
        <w:rPr>
          <w:rFonts w:eastAsia="Times New Roman"/>
        </w:rPr>
        <w:t>Пример негативной характеристики секретаря руководителя</w:t>
      </w:r>
    </w:p>
    <w:p w:rsidR="00000000" w:rsidRDefault="002855A7">
      <w:pPr>
        <w:pStyle w:val="just"/>
      </w:pPr>
      <w:r>
        <w:t xml:space="preserve">В должности секретаря руководителя - с марта 2010 г. Свои должностные </w:t>
      </w:r>
      <w:r>
        <w:t>полномочия исполняет на низком профессиональном уровне, за что имеет неснятое дисциплинарное взыскание ("выговор") от генерального директора предприятия.</w:t>
      </w:r>
    </w:p>
    <w:p w:rsidR="00000000" w:rsidRDefault="002855A7">
      <w:pPr>
        <w:pStyle w:val="just"/>
      </w:pPr>
      <w:r>
        <w:t>Работу по организационно-техническому обеспечению административно-распорядительной деятельности руково</w:t>
      </w:r>
      <w:r>
        <w:t>дителя предприятия выполняет не в полном соответствии с должностной инструкцией. Слабо взаимодействует с техническим персоналом офиса руководителя.</w:t>
      </w:r>
    </w:p>
    <w:p w:rsidR="00000000" w:rsidRDefault="002855A7">
      <w:pPr>
        <w:pStyle w:val="just"/>
      </w:pPr>
      <w:r>
        <w:t>Работу по предварительному рассмотрению деловой корреспонденции, адресованной руководителю предприятия, выпо</w:t>
      </w:r>
      <w:r>
        <w:t>лняет с ошибками, затрудняющими последующую работу с документами. В процессе ведения офисного делопроизводства систематически нарушает требования соответствующей инструкции. Проекты документов и информационные материалы, необходимые для работы руководителя</w:t>
      </w:r>
      <w:r>
        <w:t xml:space="preserve"> предприятия, готовит не всегда своевременно, с удовлетворительным качеством.</w:t>
      </w:r>
    </w:p>
    <w:p w:rsidR="00000000" w:rsidRDefault="002855A7">
      <w:pPr>
        <w:pStyle w:val="just"/>
      </w:pPr>
      <w:r>
        <w:t>Осуществляет контроль за надлежащим рассмотрением и представлением структурными подразделениями и должностными лицами документов, поступивших на исполнение, а также за исполнение</w:t>
      </w:r>
      <w:r>
        <w:t>м работниками ранее изданных приказов (распоряжений) и соблюдением сроков выполнения указаний и поручений руководителя предприятия, взятых на контроль. В целом обеспечивает правильность оформления подготовленных проектов документов, передаваемых руководите</w:t>
      </w:r>
      <w:r>
        <w:t>лю на подпись. Передает и принимает информацию, предназначенную для руководителя предприятия, по техническим средствам коммуникации.</w:t>
      </w:r>
    </w:p>
    <w:p w:rsidR="00000000" w:rsidRDefault="002855A7">
      <w:pPr>
        <w:pStyle w:val="just"/>
      </w:pPr>
      <w:r>
        <w:t>Работу по подготовке и обеспечению протокольных мероприятий выполняет в основном в соответствии с регламентом и поручениями</w:t>
      </w:r>
      <w:r>
        <w:t xml:space="preserve"> руководителя предприятия. Принимает меры по обеспечению рабочего места руководителя предприятия всем необходимым, а также по созданию условий, способствующих его эффективной работе. Регистрационно-контрольную картотеку и справочно-информационную базу данн</w:t>
      </w:r>
      <w:r>
        <w:t>ых офиса в актуальном состоянии не поддерживает.</w:t>
      </w:r>
    </w:p>
    <w:p w:rsidR="00000000" w:rsidRDefault="002855A7">
      <w:pPr>
        <w:pStyle w:val="just"/>
      </w:pPr>
      <w:r>
        <w:t>По указанию руководителя предприятия участвует в подготовке и обеспечении приема посетителей. Деловые поручения руководителя предприятия выполняет в основном своевременно и полно. Прочие должностные полномоч</w:t>
      </w:r>
      <w:r>
        <w:t>ия секретаря руководителя исполняет неэффективно.</w:t>
      </w:r>
    </w:p>
    <w:p w:rsidR="00000000" w:rsidRDefault="002855A7">
      <w:pPr>
        <w:pStyle w:val="just"/>
      </w:pPr>
      <w:r>
        <w:t>Над совершенствованием личной профессиональной подготовки работает мало, к овладению новыми знаниями интереса не проявляет. Новые программно-технические средства обеспечения офисной деятельности осваивает н</w:t>
      </w:r>
      <w:r>
        <w:t>есвоевременно и недостаточно тщательно, что отрицательно сказывается на результатах повседневной работы. Имеет в целом слабую подготовку по вопросам организационного обеспечения деятельности руководителя предприятия.</w:t>
      </w:r>
    </w:p>
    <w:p w:rsidR="00000000" w:rsidRDefault="002855A7">
      <w:pPr>
        <w:pStyle w:val="just"/>
      </w:pPr>
      <w:r>
        <w:lastRenderedPageBreak/>
        <w:t>К выполнению своих должностных обязанно</w:t>
      </w:r>
      <w:r>
        <w:t>стей относится недостаточно ответственно, пассивно. Обладает низкой работоспособностью. В целом опрятен, аккуратен. В течение 2010 г. отсутствовал на работе по болезни свыше 20 календарных дней.</w:t>
      </w:r>
    </w:p>
    <w:p w:rsidR="00000000" w:rsidRDefault="002855A7">
      <w:pPr>
        <w:pStyle w:val="just"/>
      </w:pPr>
      <w:r>
        <w:t>На внезапные изменения в обстановке реагирует нервно. В проце</w:t>
      </w:r>
      <w:r>
        <w:t>ссе подготовки решений периодически проявляет неосведомленность. Методами коммуникации и обработки деловой информации, в т.ч. документированной, владеет удовлетворительно.</w:t>
      </w:r>
    </w:p>
    <w:p w:rsidR="00000000" w:rsidRDefault="002855A7">
      <w:pPr>
        <w:pStyle w:val="just"/>
      </w:pPr>
      <w:r>
        <w:t>С коллегами поддерживает сугубо деловые отношения. Правила и нормы повседневной дело</w:t>
      </w:r>
      <w:r>
        <w:t>вой этики и порядочности в основном выполняет. В совершении неблаговидных и недостойных поступков не замечен. На критику в свой адрес реагирует болезненно, имеющиеся недостатки устранять не стремится.</w:t>
      </w:r>
    </w:p>
    <w:p w:rsidR="00000000" w:rsidRDefault="002855A7">
      <w:pPr>
        <w:pStyle w:val="just"/>
      </w:pPr>
      <w:r>
        <w:t>Выводы:</w:t>
      </w:r>
    </w:p>
    <w:p w:rsidR="00000000" w:rsidRDefault="002855A7">
      <w:pPr>
        <w:pStyle w:val="just"/>
      </w:pPr>
      <w:r>
        <w:t>1. Занимаемой должности соответствует.</w:t>
      </w:r>
    </w:p>
    <w:p w:rsidR="00000000" w:rsidRDefault="002855A7">
      <w:pPr>
        <w:pStyle w:val="just"/>
      </w:pPr>
      <w:r>
        <w:t>2. В свя</w:t>
      </w:r>
      <w:r>
        <w:t>зи с низкими профессиональными качествами и наличием неснятого дисциплинарного взыскания представляется целесообразным досрочно расторгнуть с секретарем руководителя трудовой договор по основанию, предусмотренному п. 5 ч. 1 ст. 81 Трудового кодекса РФ.</w:t>
      </w:r>
    </w:p>
    <w:p w:rsidR="00000000" w:rsidRDefault="00285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5A7">
      <w:pPr>
        <w:pStyle w:val="right"/>
      </w:pPr>
      <w:r>
        <w:t>Ис</w:t>
      </w:r>
      <w:r>
        <w:t>точник - "Резюме, характеристики, рекомендации", "Налоговый вестник"</w:t>
      </w:r>
    </w:p>
    <w:p w:rsidR="00000000" w:rsidRDefault="002855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https://порядокправа.рф/obrazecy/negativnaya_xarakteristika_sekretarya_rukovoditelya.htm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5A7"/>
    <w:rsid w:val="0028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6C7898-B485-4EA6-A3F2-BDBF54A65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gativnaya_xarakteristika_sekretarya_rukovod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3515</Characters>
  <Application>Microsoft Office Word</Application>
  <DocSecurity>0</DocSecurity>
  <Lines>29</Lines>
  <Paragraphs>8</Paragraphs>
  <ScaleCrop>false</ScaleCrop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Негативная характеристика секретаря руководителя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2022-08-10T11:17:00Z</dcterms:created>
  <dcterms:modified xsi:type="dcterms:W3CDTF">2022-08-10T11:17:00Z</dcterms:modified>
</cp:coreProperties>
</file>