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180">
      <w:pPr>
        <w:pStyle w:val="1"/>
        <w:rPr>
          <w:rFonts w:eastAsia="Times New Roman"/>
        </w:rPr>
      </w:pPr>
      <w:r>
        <w:rPr>
          <w:rFonts w:eastAsia="Times New Roman"/>
        </w:rPr>
        <w:t>Накладная на уничтожение абсолютного брака. Форма № 444/у-П2</w:t>
      </w:r>
    </w:p>
    <w:p w:rsidR="00000000" w:rsidRDefault="00884180">
      <w:pPr>
        <w:pStyle w:val="right"/>
      </w:pPr>
      <w:r>
        <w:t>Утверждена Приказом ФМБА России от 24 июня 2008 г. N 218</w:t>
      </w:r>
    </w:p>
    <w:p w:rsidR="00000000" w:rsidRDefault="00884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180">
      <w:pPr>
        <w:pStyle w:val="HTML"/>
      </w:pPr>
      <w:r>
        <w:t xml:space="preserve">                                                             Форма 444/у-П2</w:t>
      </w:r>
    </w:p>
    <w:p w:rsidR="00000000" w:rsidRDefault="00884180">
      <w:pPr>
        <w:pStyle w:val="HTML"/>
      </w:pPr>
    </w:p>
    <w:p w:rsidR="00000000" w:rsidRDefault="00884180">
      <w:pPr>
        <w:pStyle w:val="HTML"/>
      </w:pPr>
      <w:r>
        <w:t>Учреждение: название учреждения</w:t>
      </w:r>
    </w:p>
    <w:p w:rsidR="00000000" w:rsidRDefault="00884180">
      <w:pPr>
        <w:pStyle w:val="HTML"/>
      </w:pPr>
      <w:r>
        <w:t>---------------------------------------------------------------------------</w:t>
      </w:r>
    </w:p>
    <w:p w:rsidR="00000000" w:rsidRDefault="00884180">
      <w:pPr>
        <w:pStyle w:val="HTML"/>
      </w:pPr>
      <w:r>
        <w:t>Получатель: Уничтожение брака</w:t>
      </w:r>
    </w:p>
    <w:p w:rsidR="00000000" w:rsidRDefault="00884180">
      <w:pPr>
        <w:pStyle w:val="HTML"/>
      </w:pPr>
      <w:r>
        <w:t>---------------------------------------------------------------------------</w:t>
      </w:r>
    </w:p>
    <w:p w:rsidR="00000000" w:rsidRDefault="00884180">
      <w:pPr>
        <w:pStyle w:val="HTML"/>
      </w:pPr>
      <w:r>
        <w:t>Накладная N               дата</w:t>
      </w:r>
    </w:p>
    <w:p w:rsidR="00000000" w:rsidRDefault="00884180">
      <w:pPr>
        <w:pStyle w:val="HTML"/>
      </w:pPr>
    </w:p>
    <w:p w:rsidR="00000000" w:rsidRDefault="00884180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884180">
      <w:pPr>
        <w:pStyle w:val="HTML"/>
      </w:pPr>
      <w:r>
        <w:t>¦N п.п.¦   НАИМЕНОВАНИЕ    ¦Кол-во¦N кроводачи¦ Дата ¦Группа¦    ДОНОР    ¦</w:t>
      </w:r>
    </w:p>
    <w:p w:rsidR="00000000" w:rsidRDefault="00884180">
      <w:pPr>
        <w:pStyle w:val="HTML"/>
      </w:pPr>
      <w:r>
        <w:t>+------+-------------------+------+-----------+------+------+-------------+</w:t>
      </w:r>
    </w:p>
    <w:p w:rsidR="00000000" w:rsidRDefault="00884180">
      <w:pPr>
        <w:pStyle w:val="HTML"/>
      </w:pPr>
      <w:r>
        <w:t>-------+-------------------+------+---</w:t>
      </w:r>
      <w:r>
        <w:t>--------+------+------+--------------</w:t>
      </w:r>
    </w:p>
    <w:p w:rsidR="00000000" w:rsidRDefault="00884180">
      <w:pPr>
        <w:pStyle w:val="HTML"/>
      </w:pPr>
    </w:p>
    <w:p w:rsidR="00000000" w:rsidRDefault="00884180">
      <w:pPr>
        <w:pStyle w:val="HTML"/>
      </w:pPr>
      <w:r>
        <w:t>Всего:               Контейнеров</w:t>
      </w:r>
    </w:p>
    <w:p w:rsidR="00000000" w:rsidRDefault="00884180">
      <w:pPr>
        <w:pStyle w:val="HTML"/>
      </w:pPr>
    </w:p>
    <w:p w:rsidR="00000000" w:rsidRDefault="00884180">
      <w:pPr>
        <w:pStyle w:val="HTML"/>
      </w:pPr>
      <w:r>
        <w:t>Сдал _________________________________ Принял _____________________________</w:t>
      </w:r>
    </w:p>
    <w:p w:rsidR="00000000" w:rsidRDefault="00884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180">
      <w:pPr>
        <w:pStyle w:val="right"/>
      </w:pPr>
      <w:r>
        <w:t>Источник - Приказ ФМБА РФ от 24.06.2008 № 218</w:t>
      </w:r>
    </w:p>
    <w:p w:rsidR="00000000" w:rsidRDefault="00884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https://порядокправа.рф/obrazecy/nakladnaya_na_unichtozhenie_absolyutnogo_braka_forma_n_444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80"/>
    <w:rsid w:val="0088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D0A225-03FF-4E37-93F3-87FAC6A9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unichtozhenie_absolyutnogo_braka_forma_n_444_u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уничтожение абсолютного брака. Форма № 444/у-П2 -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2022-08-10T09:23:00Z</dcterms:created>
  <dcterms:modified xsi:type="dcterms:W3CDTF">2022-08-10T09:23:00Z</dcterms:modified>
</cp:coreProperties>
</file>