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54B7">
      <w:pPr>
        <w:pStyle w:val="1"/>
        <w:rPr>
          <w:rFonts w:eastAsia="Times New Roman"/>
        </w:rPr>
      </w:pPr>
      <w:r>
        <w:rPr>
          <w:rFonts w:eastAsia="Times New Roman"/>
        </w:rPr>
        <w:t>Мотивированное решение Дисциплинарного комитета (примерный образец)</w:t>
      </w:r>
    </w:p>
    <w:p w:rsidR="00000000" w:rsidRDefault="004C54B7">
      <w:pPr>
        <w:pStyle w:val="3"/>
        <w:rPr>
          <w:rFonts w:eastAsia="Times New Roman"/>
        </w:rPr>
      </w:pPr>
      <w:r>
        <w:rPr>
          <w:rFonts w:eastAsia="Times New Roman"/>
        </w:rPr>
        <w:t>Мотивированное решение Дисциплинарного комитета (примерный образец)</w:t>
      </w:r>
    </w:p>
    <w:p w:rsidR="00000000" w:rsidRDefault="004C54B7">
      <w:pPr>
        <w:pStyle w:val="3"/>
        <w:rPr>
          <w:rFonts w:eastAsia="Times New Roman"/>
        </w:rPr>
      </w:pPr>
      <w:r>
        <w:rPr>
          <w:rFonts w:eastAsia="Times New Roman"/>
        </w:rPr>
        <w:t>РЕШЕНИЕ Дисциплинарного комитета саморегулируемой организации</w:t>
      </w:r>
    </w:p>
    <w:p w:rsidR="00000000" w:rsidRDefault="004C54B7">
      <w:pPr>
        <w:pStyle w:val="just"/>
      </w:pPr>
      <w:r>
        <w:t>г. Москва</w:t>
      </w:r>
    </w:p>
    <w:p w:rsidR="00000000" w:rsidRDefault="004C54B7">
      <w:pPr>
        <w:pStyle w:val="right"/>
        <w:spacing w:after="240" w:afterAutospacing="0"/>
      </w:pPr>
      <w:r>
        <w:t xml:space="preserve">"___" __________ 200__ г. </w:t>
      </w:r>
    </w:p>
    <w:p w:rsidR="00000000" w:rsidRDefault="004C54B7">
      <w:pPr>
        <w:pStyle w:val="right"/>
      </w:pPr>
      <w:r>
        <w:t>Дело N ___</w:t>
      </w:r>
    </w:p>
    <w:p w:rsidR="00000000" w:rsidRDefault="004C5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4B7">
      <w:pPr>
        <w:pStyle w:val="just"/>
      </w:pPr>
      <w:r>
        <w:t>Дисциплинарный комитет саморегулируемой организации в составе:</w:t>
      </w:r>
    </w:p>
    <w:p w:rsidR="00000000" w:rsidRDefault="004C54B7">
      <w:pPr>
        <w:pStyle w:val="just"/>
      </w:pPr>
      <w:r>
        <w:t>членов Дисциплинарного комитета А, Б, и В,</w:t>
      </w:r>
    </w:p>
    <w:p w:rsidR="00000000" w:rsidRDefault="004C54B7">
      <w:pPr>
        <w:pStyle w:val="just"/>
      </w:pPr>
      <w:r>
        <w:t>исследовав материалы дела:</w:t>
      </w:r>
    </w:p>
    <w:p w:rsidR="00000000" w:rsidRDefault="004C54B7">
      <w:pPr>
        <w:pStyle w:val="just"/>
      </w:pPr>
      <w:r>
        <w:t>решение Совета директоров СРО по результатам проведения инспекционной проверки члена СРО; отчет члена СРО об исполнении пре</w:t>
      </w:r>
      <w:r>
        <w:t>дписания Совета директоров СРО по результатам проведенной инспекционной проверки,</w:t>
      </w:r>
    </w:p>
    <w:p w:rsidR="00000000" w:rsidRDefault="004C54B7">
      <w:pPr>
        <w:pStyle w:val="just"/>
      </w:pPr>
      <w:r>
        <w:t>установил</w:t>
      </w:r>
    </w:p>
    <w:p w:rsidR="00000000" w:rsidRDefault="004C54B7">
      <w:pPr>
        <w:pStyle w:val="just"/>
      </w:pPr>
      <w:r>
        <w:t>при проведении инспекционной проверки профессиональной деятельности члена СРО был выявлен ряд нарушений.</w:t>
      </w:r>
    </w:p>
    <w:p w:rsidR="00000000" w:rsidRDefault="004C54B7">
      <w:pPr>
        <w:pStyle w:val="just"/>
      </w:pPr>
      <w:r>
        <w:t>Член СРО использовал для ведения реестра не сертифицированн</w:t>
      </w:r>
      <w:r>
        <w:t>ое программное обеспечение в отношении реестров трех эмитентов: А, В и С.</w:t>
      </w:r>
    </w:p>
    <w:p w:rsidR="00000000" w:rsidRDefault="004C54B7">
      <w:pPr>
        <w:pStyle w:val="just"/>
      </w:pPr>
      <w:r>
        <w:t>Журнал учета входящих документов члена СРО не содержал всех обязательных данных о лицах, предоставивших документы.</w:t>
      </w:r>
    </w:p>
    <w:p w:rsidR="00000000" w:rsidRDefault="004C54B7">
      <w:pPr>
        <w:pStyle w:val="just"/>
      </w:pPr>
      <w:r>
        <w:t>Ряд анкет зарегистрированных лиц не содержал обязательных для указа</w:t>
      </w:r>
      <w:r>
        <w:t>ния сведений.</w:t>
      </w:r>
    </w:p>
    <w:p w:rsidR="00000000" w:rsidRDefault="004C54B7">
      <w:pPr>
        <w:pStyle w:val="just"/>
      </w:pPr>
      <w:r>
        <w:t>В выписках из реестров эмитентов А, В и С не был указан номер телефона члена СРО.</w:t>
      </w:r>
    </w:p>
    <w:p w:rsidR="00000000" w:rsidRDefault="004C54B7">
      <w:pPr>
        <w:pStyle w:val="just"/>
      </w:pPr>
      <w:r>
        <w:t xml:space="preserve">С учетом установленных фактов Дисциплинарный комитет пришел к выводу о том, что в своей деятельности член СРО допустил нарушения п. п. 3.4.1, 3.4.4, 3.4.5, 5.3 </w:t>
      </w:r>
      <w:r>
        <w:t>Положения о ведении реестра владельцев именных ценных бумаг, утвержденного Постановлением ФКЦБ России от 2 октября 1997 г. N 27.</w:t>
      </w:r>
    </w:p>
    <w:p w:rsidR="00000000" w:rsidRDefault="004C54B7">
      <w:pPr>
        <w:pStyle w:val="just"/>
      </w:pPr>
      <w:r>
        <w:t>На основании пп. "а", "г" п. 1, пп. "а" п. 2 ст. 16, ст. ст. 11, 79 Кодекса мер дисциплинарного воздействия</w:t>
      </w:r>
    </w:p>
    <w:p w:rsidR="00000000" w:rsidRDefault="004C54B7">
      <w:pPr>
        <w:pStyle w:val="just"/>
      </w:pPr>
      <w:r>
        <w:lastRenderedPageBreak/>
        <w:t>РЕШИЛ:</w:t>
      </w:r>
    </w:p>
    <w:p w:rsidR="00000000" w:rsidRDefault="004C54B7">
      <w:pPr>
        <w:pStyle w:val="just"/>
      </w:pPr>
      <w:r>
        <w:t xml:space="preserve">применить в </w:t>
      </w:r>
      <w:r>
        <w:t>отношении члена СРО меру дисциплинарного воздействия в виде предупреждения с публичным извещением общественности.</w:t>
      </w:r>
    </w:p>
    <w:p w:rsidR="00000000" w:rsidRDefault="004C54B7">
      <w:pPr>
        <w:pStyle w:val="just"/>
      </w:pPr>
      <w:r>
        <w:t>Настоящее решение может быть обжаловано в Совет директоров СРО в месячный срок.</w:t>
      </w:r>
    </w:p>
    <w:p w:rsidR="00000000" w:rsidRDefault="004C5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4B7">
      <w:pPr>
        <w:pStyle w:val="just"/>
      </w:pPr>
      <w:r>
        <w:t>Члены Дисциплинарного комитета</w:t>
      </w:r>
    </w:p>
    <w:p w:rsidR="00000000" w:rsidRDefault="004C5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4B7">
      <w:pPr>
        <w:pStyle w:val="just"/>
      </w:pPr>
      <w:r>
        <w:t>Председатель</w:t>
      </w:r>
    </w:p>
    <w:p w:rsidR="00000000" w:rsidRDefault="004C54B7">
      <w:pPr>
        <w:pStyle w:val="just"/>
      </w:pPr>
      <w:r>
        <w:t xml:space="preserve">Дисциплинарного </w:t>
      </w:r>
      <w:r>
        <w:t>комитета</w:t>
      </w:r>
    </w:p>
    <w:p w:rsidR="00000000" w:rsidRDefault="004C54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4B7">
      <w:pPr>
        <w:pStyle w:val="right"/>
      </w:pPr>
      <w:r>
        <w:t>Источник - "Дисциплинарное производство саморегулируемых организаций - на острие конфликта", "Волтерс Клувер"</w:t>
      </w:r>
    </w:p>
    <w:p w:rsidR="00000000" w:rsidRDefault="004C54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https://порядокправа.рф/obrazecy/motivirovannoe_reshenie_disciplinarnogo_komiteta_primernyj_obrazec.htm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4B7"/>
    <w:rsid w:val="004C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4DCE3F-9034-4C38-AE83-FB32A3D7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tivirovannoe_reshenie_disciplinarnogo_komiteta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Мотивированное решение Дисциплинарного комитета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2022-08-10T09:05:00Z</dcterms:created>
  <dcterms:modified xsi:type="dcterms:W3CDTF">2022-08-10T09:05:00Z</dcterms:modified>
</cp:coreProperties>
</file>