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3A63">
      <w:pPr>
        <w:pStyle w:val="1"/>
        <w:rPr>
          <w:rFonts w:eastAsia="Times New Roman"/>
        </w:rPr>
      </w:pPr>
      <w:r>
        <w:rPr>
          <w:rFonts w:eastAsia="Times New Roman"/>
        </w:rPr>
        <w:t>Модельный вариант устава территориального общественного самоуправления во внутригородском муниципальном образовании Алексеевское в городе Москве (без образования юридического лица)</w:t>
      </w:r>
    </w:p>
    <w:p w:rsidR="00000000" w:rsidRDefault="00BE3A63">
      <w:pPr>
        <w:pStyle w:val="right"/>
      </w:pPr>
      <w:r>
        <w:t>Приложение 3 к Решению муниципального Собрания внутригородского муниципального образования Алексеевское в городе Москве от 26 февраля 2009 г. N 13/4</w:t>
      </w:r>
    </w:p>
    <w:p w:rsidR="00000000" w:rsidRDefault="00BE3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A63">
      <w:pPr>
        <w:pStyle w:val="3"/>
        <w:rPr>
          <w:rFonts w:eastAsia="Times New Roman"/>
        </w:rPr>
      </w:pPr>
      <w:r>
        <w:rPr>
          <w:rFonts w:eastAsia="Times New Roman"/>
        </w:rPr>
        <w:t>МОДЕЛЬНЫЙ ВАРИАНТ УСТАВА ТЕРРИТОРИАЛЬНОГО ОБЩЕСТВЕННОГО САМОУПРАВЛЕНИЯ ВО ВНУТРИГОРОДСКОМ МУНИЦИПАЛЬНОМ ОБ</w:t>
      </w:r>
      <w:r>
        <w:rPr>
          <w:rFonts w:eastAsia="Times New Roman"/>
        </w:rPr>
        <w:t>РАЗОВАНИИ АЛЕКСЕЕВСКОЕ В ГОРОДЕ МОСКВЕ (БЕЗ ОБРАЗОВАНИЯ ЮРИДИЧЕСКОГО ЛИЦА)</w:t>
      </w:r>
    </w:p>
    <w:p w:rsidR="00000000" w:rsidRDefault="00BE3A63">
      <w:pPr>
        <w:pStyle w:val="right"/>
      </w:pPr>
      <w:r>
        <w:t xml:space="preserve">Принят </w:t>
      </w:r>
      <w:r>
        <w:br/>
        <w:t xml:space="preserve">собранием (конференцией) граждан </w:t>
      </w:r>
      <w:r>
        <w:rPr>
          <w:vertAlign w:val="superscript"/>
        </w:rPr>
        <w:t>1</w:t>
      </w:r>
      <w:r>
        <w:t xml:space="preserve"> </w:t>
      </w:r>
      <w:r>
        <w:br/>
        <w:t xml:space="preserve">(протокол собрания (конференции) </w:t>
      </w:r>
      <w:r>
        <w:br/>
        <w:t xml:space="preserve">граждан </w:t>
      </w:r>
      <w:r>
        <w:br/>
        <w:t>от "___" __________ 200_ года)</w:t>
      </w:r>
    </w:p>
    <w:p w:rsidR="00000000" w:rsidRDefault="00BE3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A63">
      <w:pPr>
        <w:pStyle w:val="3"/>
        <w:rPr>
          <w:rFonts w:eastAsia="Times New Roman"/>
        </w:rPr>
      </w:pPr>
      <w:r>
        <w:rPr>
          <w:rFonts w:eastAsia="Times New Roman"/>
        </w:rPr>
        <w:t>УСТАВ ТЕРРИТОРИАЛЬНОГО ОБЩЕСТВЕННОГО САМОУПРАВЛЕНИЯ "_________</w:t>
      </w:r>
      <w:r>
        <w:rPr>
          <w:rFonts w:eastAsia="Times New Roman"/>
        </w:rPr>
        <w:t>_______________________"</w:t>
      </w:r>
    </w:p>
    <w:p w:rsidR="00000000" w:rsidRDefault="00BE3A63">
      <w:pPr>
        <w:pStyle w:val="just"/>
      </w:pPr>
      <w:r>
        <w:t>Статья 1. Общие положения</w:t>
      </w:r>
    </w:p>
    <w:p w:rsidR="00000000" w:rsidRDefault="00BE3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A63">
      <w:pPr>
        <w:pStyle w:val="just"/>
      </w:pPr>
      <w:r>
        <w:t>1. Территориальное общественное самоуправление осуществляется жителями на части территории внутригородского муниципального образования Алексеевское в городе Москве (далее - муниципальное образование) в гр</w:t>
      </w:r>
      <w:r>
        <w:t>аницах следующей территории проживания граждан: ____________________________ (необходимо указать одну из следующих территорий: подъезд многоквартирного жилого дома; многоквартирный жилой дом; группа жилых домов; жилой микрорайон).</w:t>
      </w:r>
    </w:p>
    <w:p w:rsidR="00000000" w:rsidRDefault="00BE3A63">
      <w:pPr>
        <w:pStyle w:val="just"/>
      </w:pPr>
      <w:r>
        <w:t>2. В своей деятельности т</w:t>
      </w:r>
      <w:r>
        <w:t>ерриториальное общественное самоуправление руководствуется Конституцией Российской Федерации, Федеральным законом от 6 октября 2003 г. N 131-ФЗ "Об общих принципах организации местного самоуправления в Российской Федерации", иными федеральными законами, Ус</w:t>
      </w:r>
      <w:r>
        <w:t xml:space="preserve">тавом города Москвы, Законом города Москвы от 6 ноября 2002 г. N 56 "Об организации местного самоуправления в городе Москве" (в действующей редакции), иными нормативными правовыми актами Российской </w:t>
      </w:r>
      <w:r>
        <w:lastRenderedPageBreak/>
        <w:t>Федерации и города Москвы, Уставом внутригородского муници</w:t>
      </w:r>
      <w:r>
        <w:t>пального образования Алексеевское в городе Москве и иными муниципальными нормативными правовыми актами, а также настоящим уставом.</w:t>
      </w:r>
    </w:p>
    <w:p w:rsidR="00000000" w:rsidRDefault="00BE3A63">
      <w:pPr>
        <w:pStyle w:val="just"/>
      </w:pPr>
      <w:r>
        <w:t>3. Территориальное общественное самоуправление осуществляется на принципах законности, защиты прав и интересов граждан, гласн</w:t>
      </w:r>
      <w:r>
        <w:t>ости и учета общественного мнения, свободного волеизъявления граждан; взаимодействия органов территориального общественного самоуправления с органами местного самоуправления.</w:t>
      </w:r>
    </w:p>
    <w:p w:rsidR="00000000" w:rsidRDefault="00BE3A63">
      <w:pPr>
        <w:pStyle w:val="just"/>
      </w:pPr>
      <w:r>
        <w:t>4. Учредителями территориального общественного самоуправления являются граждане Р</w:t>
      </w:r>
      <w:r>
        <w:t>оссийской Федерации, постоянно или преимущественно проживающие в границах территории территориального общественного самоуправления и достигшие шестнадцатилетнего возраста (далее - граждане или жители).</w:t>
      </w:r>
    </w:p>
    <w:p w:rsidR="00000000" w:rsidRDefault="00BE3A63">
      <w:pPr>
        <w:pStyle w:val="just"/>
      </w:pPr>
      <w:r>
        <w:t>5. Учредительным документом территориального обществен</w:t>
      </w:r>
      <w:r>
        <w:t>ного самоуправления является настоящий устав.</w:t>
      </w:r>
    </w:p>
    <w:p w:rsidR="00000000" w:rsidRDefault="00BE3A63">
      <w:pPr>
        <w:pStyle w:val="just"/>
      </w:pPr>
      <w:r>
        <w:t>6. Территориальное общественное самоуправление не несет ответственность по обязательствам жителей, а жители не несут ответственности по обязательствам территориального общественного самоуправления.</w:t>
      </w:r>
    </w:p>
    <w:p w:rsidR="00000000" w:rsidRDefault="00BE3A63">
      <w:pPr>
        <w:pStyle w:val="just"/>
      </w:pPr>
      <w:r>
        <w:t>7. Полное на</w:t>
      </w:r>
      <w:r>
        <w:t>именование территориального общественного самоуправления: Территориальное общественное самоуправление "___________________________".</w:t>
      </w:r>
    </w:p>
    <w:p w:rsidR="00000000" w:rsidRDefault="00BE3A63">
      <w:pPr>
        <w:pStyle w:val="just"/>
      </w:pPr>
      <w:r>
        <w:t>8. Сокращенное наименование территориального общественного самоуправления: ТОС "________________________________".</w:t>
      </w:r>
    </w:p>
    <w:p w:rsidR="00000000" w:rsidRDefault="00BE3A63">
      <w:pPr>
        <w:pStyle w:val="HTML"/>
      </w:pPr>
      <w:r>
        <w:t xml:space="preserve">    9.  </w:t>
      </w:r>
      <w:r>
        <w:t>Место  нахождения  территориального  общественного  самоуправления:</w:t>
      </w:r>
    </w:p>
    <w:p w:rsidR="00000000" w:rsidRDefault="00BE3A63">
      <w:pPr>
        <w:pStyle w:val="HTML"/>
      </w:pPr>
      <w:r>
        <w:t>___________________________________________________________________________.</w:t>
      </w:r>
    </w:p>
    <w:p w:rsidR="00000000" w:rsidRDefault="00BE3A63">
      <w:pPr>
        <w:pStyle w:val="HTML"/>
      </w:pPr>
      <w:r>
        <w:t>(указывается адрес регистрации по месту жительства председателя</w:t>
      </w:r>
    </w:p>
    <w:p w:rsidR="00000000" w:rsidRDefault="00BE3A63">
      <w:pPr>
        <w:pStyle w:val="HTML"/>
      </w:pPr>
      <w:r>
        <w:t>территориального общественного самоуправления)</w:t>
      </w:r>
    </w:p>
    <w:p w:rsidR="00000000" w:rsidRDefault="00BE3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A63">
      <w:pPr>
        <w:pStyle w:val="just"/>
      </w:pPr>
      <w:r>
        <w:t>Статья 2. Цели, формы и основные направления деятельности территориального общественного самоуправления</w:t>
      </w:r>
    </w:p>
    <w:p w:rsidR="00000000" w:rsidRDefault="00BE3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A63">
      <w:pPr>
        <w:pStyle w:val="just"/>
      </w:pPr>
      <w:r>
        <w:t>1. Территориальное общественное самоуправление создается с целью реализации права граждан на участие в осуществлении местного самоуправления, привлече</w:t>
      </w:r>
      <w:r>
        <w:t>ния жителей к решению вопросов местного значения.</w:t>
      </w:r>
    </w:p>
    <w:p w:rsidR="00000000" w:rsidRDefault="00BE3A63">
      <w:pPr>
        <w:pStyle w:val="just"/>
      </w:pPr>
      <w:r>
        <w:t>2. Формами деятельности территориального общественного самоуправления являются собрания (конференции) граждан, а также заседания постоянно действующих органов территориального общественного самоуправления и</w:t>
      </w:r>
      <w:r>
        <w:t xml:space="preserve"> организуемые ими мероприятия.</w:t>
      </w:r>
    </w:p>
    <w:p w:rsidR="00000000" w:rsidRDefault="00BE3A63">
      <w:pPr>
        <w:pStyle w:val="just"/>
      </w:pPr>
      <w:r>
        <w:t>3. Основными направлениями деятельности территориального общественного самоуправления и его органов являются:</w:t>
      </w:r>
    </w:p>
    <w:p w:rsidR="00000000" w:rsidRDefault="00BE3A63">
      <w:pPr>
        <w:pStyle w:val="just"/>
      </w:pPr>
      <w:r>
        <w:t>3.1. Защита прав и законных интересов жителей.</w:t>
      </w:r>
    </w:p>
    <w:p w:rsidR="00000000" w:rsidRDefault="00BE3A63">
      <w:pPr>
        <w:pStyle w:val="just"/>
      </w:pPr>
      <w:r>
        <w:t>3.2. Работа с детьми и подростками, содействие организации детских клубов, кружков, спортивных секций на территории ТОС.</w:t>
      </w:r>
    </w:p>
    <w:p w:rsidR="00000000" w:rsidRDefault="00BE3A63">
      <w:pPr>
        <w:pStyle w:val="just"/>
      </w:pPr>
      <w:r>
        <w:t>3.3. Оказание содействия органам местного самоуправления и участие:</w:t>
      </w:r>
    </w:p>
    <w:p w:rsidR="00000000" w:rsidRDefault="00BE3A63">
      <w:pPr>
        <w:pStyle w:val="just"/>
      </w:pPr>
      <w:r>
        <w:t>3.3.1. В организации и проведении местных праздников и иных зрелищн</w:t>
      </w:r>
      <w:r>
        <w:t>ых мероприятий, развитии местных традиций и обрядов.</w:t>
      </w:r>
    </w:p>
    <w:p w:rsidR="00000000" w:rsidRDefault="00BE3A63">
      <w:pPr>
        <w:pStyle w:val="just"/>
      </w:pPr>
      <w:r>
        <w:t>3.3.2. В проведении мероприятий по военно-патриотическому воспитанию граждан Российской Федерации, проживающих на территории муниципального образования.</w:t>
      </w:r>
    </w:p>
    <w:p w:rsidR="00000000" w:rsidRDefault="00BE3A63">
      <w:pPr>
        <w:pStyle w:val="just"/>
      </w:pPr>
      <w:r>
        <w:t>3.3.3. В осуществлении ежегодного персонального уч</w:t>
      </w:r>
      <w:r>
        <w:t>ета детей, подлежащих обучению в образовательных учреждениях, реализующих общеобразовательные программы.</w:t>
      </w:r>
    </w:p>
    <w:p w:rsidR="00000000" w:rsidRDefault="00BE3A63">
      <w:pPr>
        <w:pStyle w:val="just"/>
      </w:pPr>
      <w:r>
        <w:t>3.3.4. В распространении экологической информации, полученной от органов местного самоуправления.</w:t>
      </w:r>
    </w:p>
    <w:p w:rsidR="00000000" w:rsidRDefault="00BE3A63">
      <w:pPr>
        <w:pStyle w:val="just"/>
      </w:pPr>
      <w:r>
        <w:t>3.3.5. В сохранении, использовании и популяризации об</w:t>
      </w:r>
      <w:r>
        <w:t>ъектов культурного наследия (памятников истории и культуры местного значения), находящихся в собственности муниципального образования.</w:t>
      </w:r>
    </w:p>
    <w:p w:rsidR="00000000" w:rsidRDefault="00BE3A63">
      <w:pPr>
        <w:pStyle w:val="just"/>
      </w:pPr>
      <w:r>
        <w:t>3.3.6. В создании условий для развития на территории муниципального образования физической культуры и массового спорта.</w:t>
      </w:r>
    </w:p>
    <w:p w:rsidR="00000000" w:rsidRDefault="00BE3A63">
      <w:pPr>
        <w:pStyle w:val="just"/>
      </w:pPr>
      <w:r>
        <w:t>3</w:t>
      </w:r>
      <w:r>
        <w:t>.3.7. В проведении мероприятий по государственному экологическому контролю (плановых и внеплановых проверок), осуществляемых государственными инспекторами города Москвы по охране природы.</w:t>
      </w:r>
    </w:p>
    <w:p w:rsidR="00000000" w:rsidRDefault="00BE3A63">
      <w:pPr>
        <w:pStyle w:val="just"/>
      </w:pPr>
      <w:r>
        <w:t>3.3.8. В осуществлении контроля за охраной, содержанием и использова</w:t>
      </w:r>
      <w:r>
        <w:t>нием особо охраняемых природных территорий, расположенных на территории муниципального образования.</w:t>
      </w:r>
    </w:p>
    <w:p w:rsidR="00000000" w:rsidRDefault="00BE3A63">
      <w:pPr>
        <w:pStyle w:val="just"/>
      </w:pPr>
      <w:r>
        <w:t>3.3.9. В пропаганде знаний в области пожарной безопасности, предупреждения и защиты жителей от чрезвычайных ситуаций природного и техногенного характера, бе</w:t>
      </w:r>
      <w:r>
        <w:t>зопасности людей на водных объектах.</w:t>
      </w:r>
    </w:p>
    <w:p w:rsidR="00000000" w:rsidRDefault="00BE3A63">
      <w:pPr>
        <w:pStyle w:val="just"/>
      </w:pPr>
      <w:r>
        <w:t>3.3.10. В работах по благоустройству спортивных площадок на территории ТОС.</w:t>
      </w:r>
    </w:p>
    <w:p w:rsidR="00000000" w:rsidRDefault="00BE3A63">
      <w:pPr>
        <w:pStyle w:val="just"/>
      </w:pPr>
      <w:r>
        <w:t>3.4. Внесение предложений в органы местного самоуправления по вопросам, затрагивающим интересы граждан:</w:t>
      </w:r>
    </w:p>
    <w:p w:rsidR="00000000" w:rsidRDefault="00BE3A63">
      <w:pPr>
        <w:pStyle w:val="just"/>
      </w:pPr>
      <w:r>
        <w:t>3.4.1. По организации и изменению маршр</w:t>
      </w:r>
      <w:r>
        <w:t>утов, режима работы, остановок наземного городского пассажирского транспорта.</w:t>
      </w:r>
    </w:p>
    <w:p w:rsidR="00000000" w:rsidRDefault="00BE3A63">
      <w:pPr>
        <w:pStyle w:val="just"/>
      </w:pPr>
      <w:r>
        <w:t>3.4.2. По благоустройству территории муниципального образования.</w:t>
      </w:r>
    </w:p>
    <w:p w:rsidR="00000000" w:rsidRDefault="00BE3A63">
      <w:pPr>
        <w:pStyle w:val="just"/>
      </w:pPr>
      <w:r>
        <w:t>3.4.3. По организации работы общественных пунктов охраны порядка и их советов.</w:t>
      </w:r>
    </w:p>
    <w:p w:rsidR="00000000" w:rsidRDefault="00BE3A63">
      <w:pPr>
        <w:pStyle w:val="just"/>
      </w:pPr>
      <w:r>
        <w:t>3.4.4. По установлению почетных зв</w:t>
      </w:r>
      <w:r>
        <w:t>аний, награждению грамотами, дипломами и знаками муниципального образования.</w:t>
      </w:r>
    </w:p>
    <w:p w:rsidR="00000000" w:rsidRDefault="00BE3A63">
      <w:pPr>
        <w:pStyle w:val="just"/>
      </w:pPr>
      <w:r>
        <w:t>3.4.5. По возведению на территории муниципального образования произведений монументально-декоративного искусства.</w:t>
      </w:r>
    </w:p>
    <w:p w:rsidR="00000000" w:rsidRDefault="00BE3A63">
      <w:pPr>
        <w:pStyle w:val="just"/>
      </w:pPr>
      <w:r>
        <w:t>3.4.6. О размещении нестационарных объектов мелкорозничной сети.</w:t>
      </w:r>
    </w:p>
    <w:p w:rsidR="00000000" w:rsidRDefault="00BE3A63">
      <w:pPr>
        <w:pStyle w:val="just"/>
      </w:pPr>
      <w:r>
        <w:t>3.4.7. По повышению эффективности охраны общественного порядка на территории муниципального образования.</w:t>
      </w:r>
    </w:p>
    <w:p w:rsidR="00000000" w:rsidRDefault="00BE3A63">
      <w:pPr>
        <w:pStyle w:val="just"/>
      </w:pPr>
      <w:r>
        <w:t>3.4.8. По проектам планировки жилых территорий (кварталов, микрорайонов) планируемой реконструкции, реновации сложившейся застройки, проектам межевания</w:t>
      </w:r>
      <w:r>
        <w:t xml:space="preserve"> жилых территорий сохраняемой сложившейся застройки, проектам планировки озелененных территорий общего пользования (парков, садов).</w:t>
      </w:r>
    </w:p>
    <w:p w:rsidR="00000000" w:rsidRDefault="00BE3A63">
      <w:pPr>
        <w:pStyle w:val="just"/>
      </w:pPr>
      <w:r>
        <w:t>3.5. Информирование населения о решениях органов местного самоуправления, принятых по предложению или при участии территориа</w:t>
      </w:r>
      <w:r>
        <w:t>льного общественного самоуправления.</w:t>
      </w:r>
    </w:p>
    <w:p w:rsidR="00000000" w:rsidRDefault="00BE3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A63">
      <w:pPr>
        <w:pStyle w:val="just"/>
      </w:pPr>
      <w:r>
        <w:t>Статья 3. Порядок принятия устава территориального общественного самоуправления, внесения изменений и дополнений в устав</w:t>
      </w:r>
    </w:p>
    <w:p w:rsidR="00000000" w:rsidRDefault="00BE3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A63">
      <w:pPr>
        <w:pStyle w:val="just"/>
      </w:pPr>
      <w:r>
        <w:t>1. Устав и решение о внесении изменений и дополнений в настоящий устав принимаются на собрании (</w:t>
      </w:r>
      <w:r>
        <w:t>конференции) граждан открытым голосованием простым большинством голосов.</w:t>
      </w:r>
    </w:p>
    <w:p w:rsidR="00000000" w:rsidRDefault="00BE3A63">
      <w:pPr>
        <w:pStyle w:val="just"/>
      </w:pPr>
      <w:r>
        <w:t xml:space="preserve">2. Предложения о внесении изменений и дополнений в настоящий устав вносятся Советом территориального общественного самоуправления и жителями. Предложения жителей о внесении изменений </w:t>
      </w:r>
      <w:r>
        <w:t>и дополнений в настоящий устав вносятся в Совет территориального общественного самоуправления.</w:t>
      </w:r>
    </w:p>
    <w:p w:rsidR="00000000" w:rsidRDefault="00BE3A63">
      <w:pPr>
        <w:pStyle w:val="just"/>
      </w:pPr>
      <w:r>
        <w:t>3. Проект решения о внесении изменений и дополнений в настоящий устав доводится Советом территориального общественного самоуправления до сведения жителей не позд</w:t>
      </w:r>
      <w:r>
        <w:t>нее 10 дней до дня проведения собрания (конференции) граждан в целях учета мнения жителей по данному вопросу.</w:t>
      </w:r>
    </w:p>
    <w:p w:rsidR="00000000" w:rsidRDefault="00BE3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A63">
      <w:pPr>
        <w:pStyle w:val="just"/>
      </w:pPr>
      <w:r>
        <w:t>Статья 4. Органы территориального общественного самоуправления</w:t>
      </w:r>
    </w:p>
    <w:p w:rsidR="00000000" w:rsidRDefault="00BE3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A63">
      <w:pPr>
        <w:pStyle w:val="just"/>
      </w:pPr>
      <w:r>
        <w:t>Органами территориального общественного самоуправления являются:</w:t>
      </w:r>
    </w:p>
    <w:p w:rsidR="00000000" w:rsidRDefault="00BE3A63">
      <w:pPr>
        <w:pStyle w:val="just"/>
      </w:pPr>
      <w:r>
        <w:t>собрание (конференция) граждан;</w:t>
      </w:r>
    </w:p>
    <w:p w:rsidR="00000000" w:rsidRDefault="00BE3A63">
      <w:pPr>
        <w:pStyle w:val="just"/>
      </w:pPr>
      <w:r>
        <w:t>Совет территориального общественного самоуправления (далее - Совет).</w:t>
      </w:r>
    </w:p>
    <w:p w:rsidR="00000000" w:rsidRDefault="00BE3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A63">
      <w:pPr>
        <w:pStyle w:val="3"/>
        <w:rPr>
          <w:rFonts w:eastAsia="Times New Roman"/>
        </w:rPr>
      </w:pPr>
      <w:r>
        <w:rPr>
          <w:rFonts w:eastAsia="Times New Roman"/>
        </w:rPr>
        <w:t>5. Собрание (конференция) граждан</w:t>
      </w:r>
    </w:p>
    <w:p w:rsidR="00000000" w:rsidRDefault="00BE3A63">
      <w:pPr>
        <w:pStyle w:val="just"/>
      </w:pPr>
      <w:r>
        <w:t>1. Высшим органом территориального общественного самоуп</w:t>
      </w:r>
      <w:r>
        <w:t>равления является собрание (конференция) граждан.</w:t>
      </w:r>
    </w:p>
    <w:p w:rsidR="00000000" w:rsidRDefault="00BE3A63">
      <w:pPr>
        <w:pStyle w:val="just"/>
      </w:pPr>
      <w:r>
        <w:t>2. Собрание граждан по вопросам организации и осуществления территориального общественного самоуправления считается правомочным, если в нем принимает участие не менее половины жителей соответствующей террит</w:t>
      </w:r>
      <w:r>
        <w:t>ории, достигших шестнадцатилетнего возраста (конференция граждан по вопросам организации и осуществления территориального общественного самоуправления считается правомочной, если в ней принимает участие не менее двух третей избранных на собраниях граждан д</w:t>
      </w:r>
      <w:r>
        <w:t>елегатов, представляющих не менее половины жителей соответствующей территории, достигших шестнадцатилетнего возраста).</w:t>
      </w:r>
    </w:p>
    <w:p w:rsidR="00000000" w:rsidRDefault="00BE3A63">
      <w:pPr>
        <w:pStyle w:val="just"/>
      </w:pPr>
      <w:r>
        <w:t>3. Норма представительства делегатов конференции, представляющих не менее половины жителей соответствующей территории, - _____ человек.</w:t>
      </w:r>
    </w:p>
    <w:p w:rsidR="00000000" w:rsidRDefault="00BE3A63">
      <w:pPr>
        <w:pStyle w:val="just"/>
      </w:pPr>
      <w:r>
        <w:t>4</w:t>
      </w:r>
      <w:r>
        <w:t>. Делегаты конференции избираются на собрании граждан простым большинством голосов от присутствующих граждан сроком на _____ года (рекомендуемый срок 2 года).</w:t>
      </w:r>
    </w:p>
    <w:p w:rsidR="00000000" w:rsidRDefault="00BE3A63">
      <w:pPr>
        <w:pStyle w:val="just"/>
      </w:pPr>
      <w:r>
        <w:t>5. Собрание (конференция) граждан созывается Советом по мере необходимости, но не реже одного раз</w:t>
      </w:r>
      <w:r>
        <w:t>а в год. Собрание (конференция) граждан может созываться Советом, председателем территориального общественного самоуправления (далее - Председатель), инициативной группой граждан. Подготовка и проведение собрания (конференции) граждан осуществляются Совето</w:t>
      </w:r>
      <w:r>
        <w:t>м.</w:t>
      </w:r>
    </w:p>
    <w:p w:rsidR="00000000" w:rsidRDefault="00BE3A63">
      <w:pPr>
        <w:pStyle w:val="just"/>
      </w:pPr>
      <w:r>
        <w:t>6. В случае созыва собрания (конференции) граждан инициативной группой граждан численность такой группы не может быть менее ____ жителей (рекомендуемая численность жителей не менее 20 человек).</w:t>
      </w:r>
    </w:p>
    <w:p w:rsidR="00000000" w:rsidRDefault="00BE3A63">
      <w:pPr>
        <w:pStyle w:val="just"/>
      </w:pPr>
      <w:r>
        <w:t>7. Собрание (конференция) граждан, созванное инициативной г</w:t>
      </w:r>
      <w:r>
        <w:t>руппой граждан, органами территориального общественного самоуправления и Председателем, проводится не позднее 30 дней со дня внесения в Совет инициативы о созыве собрания (конференции) граждан.</w:t>
      </w:r>
    </w:p>
    <w:p w:rsidR="00000000" w:rsidRDefault="00BE3A63">
      <w:pPr>
        <w:pStyle w:val="just"/>
      </w:pPr>
      <w:r>
        <w:t>8. К исключительным полномочиям собрания (конференции) граждан</w:t>
      </w:r>
      <w:r>
        <w:t xml:space="preserve"> относятся:</w:t>
      </w:r>
    </w:p>
    <w:p w:rsidR="00000000" w:rsidRDefault="00BE3A63">
      <w:pPr>
        <w:pStyle w:val="just"/>
      </w:pPr>
      <w:r>
        <w:t>8.1. Принятие устава, внесение в него изменений и дополнений.</w:t>
      </w:r>
    </w:p>
    <w:p w:rsidR="00000000" w:rsidRDefault="00BE3A63">
      <w:pPr>
        <w:pStyle w:val="just"/>
      </w:pPr>
      <w:r>
        <w:t>8.2. Установление структуры органов территориального общественного самоуправления.</w:t>
      </w:r>
    </w:p>
    <w:p w:rsidR="00000000" w:rsidRDefault="00BE3A63">
      <w:pPr>
        <w:pStyle w:val="just"/>
      </w:pPr>
      <w:r>
        <w:t>8.3. Избрание органов территориального общественного самоуправления.</w:t>
      </w:r>
    </w:p>
    <w:p w:rsidR="00000000" w:rsidRDefault="00BE3A63">
      <w:pPr>
        <w:pStyle w:val="just"/>
      </w:pPr>
      <w:r>
        <w:t>8.4. Избрание Председателя.</w:t>
      </w:r>
    </w:p>
    <w:p w:rsidR="00000000" w:rsidRDefault="00BE3A63">
      <w:pPr>
        <w:pStyle w:val="just"/>
      </w:pPr>
      <w:r>
        <w:t>8.</w:t>
      </w:r>
      <w:r>
        <w:t>5. Определение основных направлений деятельности территориального общественного самоуправления.</w:t>
      </w:r>
    </w:p>
    <w:p w:rsidR="00000000" w:rsidRDefault="00BE3A63">
      <w:pPr>
        <w:pStyle w:val="just"/>
      </w:pPr>
      <w:r>
        <w:t>8.6. Рассмотрение и утверждение отчетов о деятельности органов территориального общественного самоуправления.</w:t>
      </w:r>
    </w:p>
    <w:p w:rsidR="00000000" w:rsidRDefault="00BE3A63">
      <w:pPr>
        <w:pStyle w:val="just"/>
      </w:pPr>
      <w:r>
        <w:t>8.7. Принятие решения о прекращении деятельности т</w:t>
      </w:r>
      <w:r>
        <w:t>ерриториального общественного самоуправления.</w:t>
      </w:r>
    </w:p>
    <w:p w:rsidR="00000000" w:rsidRDefault="00BE3A63">
      <w:pPr>
        <w:pStyle w:val="just"/>
      </w:pPr>
      <w:r>
        <w:t>9. К полномочиям собрания (конференции) граждан относятся:</w:t>
      </w:r>
    </w:p>
    <w:p w:rsidR="00000000" w:rsidRDefault="00BE3A63">
      <w:pPr>
        <w:pStyle w:val="just"/>
      </w:pPr>
      <w:r>
        <w:t>9.1. Представление интересов населения, проживающего на соответствующей территории.</w:t>
      </w:r>
    </w:p>
    <w:p w:rsidR="00000000" w:rsidRDefault="00BE3A63">
      <w:pPr>
        <w:pStyle w:val="just"/>
      </w:pPr>
      <w:r>
        <w:t>9.2. Внесение проектов муниципальных правовых актов в органы местно</w:t>
      </w:r>
      <w:r>
        <w:t>го самоуправления в порядке, установленном решением муниципального Собрания.</w:t>
      </w:r>
    </w:p>
    <w:p w:rsidR="00000000" w:rsidRDefault="00BE3A63">
      <w:pPr>
        <w:pStyle w:val="just"/>
      </w:pPr>
      <w:r>
        <w:t>9.3. Осуществление иных полномочий, предусмотренных настоящим уставом.</w:t>
      </w:r>
    </w:p>
    <w:p w:rsidR="00000000" w:rsidRDefault="00BE3A63">
      <w:pPr>
        <w:pStyle w:val="just"/>
      </w:pPr>
      <w:r>
        <w:t>10. Порядок проведения собрания (конференции) граждан и его (ее) повестка определяются собранием (конференци</w:t>
      </w:r>
      <w:r>
        <w:t>ей) граждан.</w:t>
      </w:r>
    </w:p>
    <w:p w:rsidR="00000000" w:rsidRDefault="00BE3A63">
      <w:pPr>
        <w:pStyle w:val="just"/>
      </w:pPr>
      <w:r>
        <w:t xml:space="preserve">11. На собрании (конференции) граждан ведется протокол, в котором указываются дата и место проведения, общее число жителей (число избранных делегатов), </w:t>
      </w:r>
      <w:r>
        <w:t>количество присутствующих жителей (делегатов), состав Совета, повестка дня, содержание выступлений, принятые решения.</w:t>
      </w:r>
    </w:p>
    <w:p w:rsidR="00000000" w:rsidRDefault="00BE3A63">
      <w:pPr>
        <w:pStyle w:val="just"/>
      </w:pPr>
      <w:r>
        <w:t>Протокол собрания (конференции) граждан подписывается Председателем и секретарем собрания (конференции).</w:t>
      </w:r>
    </w:p>
    <w:p w:rsidR="00000000" w:rsidRDefault="00BE3A63">
      <w:pPr>
        <w:pStyle w:val="just"/>
      </w:pPr>
      <w:r>
        <w:t>12. Собрание (конференция) гражда</w:t>
      </w:r>
      <w:r>
        <w:t>н принимает решения.</w:t>
      </w:r>
    </w:p>
    <w:p w:rsidR="00000000" w:rsidRDefault="00BE3A63">
      <w:pPr>
        <w:pStyle w:val="just"/>
      </w:pPr>
      <w:r>
        <w:t>13. Принятые решения не могут противоречить федеральному законодательству и законам города Москвы, Уставу внутригородского муниципального образования Алексеевское в городе Москве, иным муниципальным нормативным правовым актам и настоящ</w:t>
      </w:r>
      <w:r>
        <w:t>ему уставу.</w:t>
      </w:r>
    </w:p>
    <w:p w:rsidR="00000000" w:rsidRDefault="00BE3A63">
      <w:pPr>
        <w:pStyle w:val="just"/>
      </w:pPr>
      <w:r>
        <w:t>14. Решения собрания (конференции) граждан принимаются открытым голосованием простым большинством голосов присутствующих граждан (делегатов).</w:t>
      </w:r>
    </w:p>
    <w:p w:rsidR="00000000" w:rsidRDefault="00BE3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A63">
      <w:pPr>
        <w:pStyle w:val="3"/>
        <w:rPr>
          <w:rFonts w:eastAsia="Times New Roman"/>
        </w:rPr>
      </w:pPr>
      <w:r>
        <w:rPr>
          <w:rFonts w:eastAsia="Times New Roman"/>
        </w:rPr>
        <w:t>6. Совет</w:t>
      </w:r>
    </w:p>
    <w:p w:rsidR="00000000" w:rsidRDefault="00BE3A63">
      <w:pPr>
        <w:pStyle w:val="just"/>
      </w:pPr>
      <w:r>
        <w:t>1. В целях организации и непосредственной реализации функций по осуществлению территориально</w:t>
      </w:r>
      <w:r>
        <w:t>го общественного самоуправления собрание (конференция) граждан избирает Совет - коллегиальный орган, осуществляющий организационно-исполнительные функции по реализации инициатив граждан по основным направлениям деятельности территориального общественного с</w:t>
      </w:r>
      <w:r>
        <w:t>амоуправления и реализации решений собраний (конференций) граждан.</w:t>
      </w:r>
    </w:p>
    <w:p w:rsidR="00000000" w:rsidRDefault="00BE3A63">
      <w:pPr>
        <w:pStyle w:val="just"/>
      </w:pPr>
      <w:r>
        <w:t>2. Количество членов Совета - _____ человек (рекомендуемое количество не менее 11 человек).</w:t>
      </w:r>
    </w:p>
    <w:p w:rsidR="00000000" w:rsidRDefault="00BE3A63">
      <w:pPr>
        <w:pStyle w:val="just"/>
      </w:pPr>
      <w:r>
        <w:t>3. Члены Совета избираются на собрании (конференции) граждан открытым голосованием простым больши</w:t>
      </w:r>
      <w:r>
        <w:t>нством голосов присутствующих на собрании граждан (конференции делегатов от установленной численности делегатов конференции) сроком на _____ года (рекомендуемый срок 2 года).</w:t>
      </w:r>
    </w:p>
    <w:p w:rsidR="00000000" w:rsidRDefault="00BE3A63">
      <w:pPr>
        <w:pStyle w:val="just"/>
      </w:pPr>
      <w:r>
        <w:t>4. Члены Совета из своего состава избирают заместителя Председателя территориальн</w:t>
      </w:r>
      <w:r>
        <w:t>ого общественного самоуправления и секретаря Совета.</w:t>
      </w:r>
    </w:p>
    <w:p w:rsidR="00000000" w:rsidRDefault="00BE3A63">
      <w:pPr>
        <w:pStyle w:val="just"/>
      </w:pPr>
      <w:r>
        <w:t>5. Заседания Совета проводятся не реже одного раза в квартал в соответствии с утвержденным Советом планом работы Совета. Повестка заседания Совета утверждается Председателем.</w:t>
      </w:r>
    </w:p>
    <w:p w:rsidR="00000000" w:rsidRDefault="00BE3A63">
      <w:pPr>
        <w:pStyle w:val="just"/>
      </w:pPr>
      <w:r>
        <w:t>6. Заседания Совета ведет Пр</w:t>
      </w:r>
      <w:r>
        <w:t>едседатель, а в случае отсутствия - его заместитель.</w:t>
      </w:r>
    </w:p>
    <w:p w:rsidR="00000000" w:rsidRDefault="00BE3A63">
      <w:pPr>
        <w:pStyle w:val="just"/>
      </w:pPr>
      <w:r>
        <w:t>7. Заседание Совета считается правомочным, если на нем присутствует более половины от установленной численности членов Совета.</w:t>
      </w:r>
    </w:p>
    <w:p w:rsidR="00000000" w:rsidRDefault="00BE3A63">
      <w:pPr>
        <w:pStyle w:val="just"/>
      </w:pPr>
      <w:r>
        <w:t>8. При осуществлении своей деятельности Совет обязан соблюдать законодательс</w:t>
      </w:r>
      <w:r>
        <w:t>тво Российской Федерации и города Москвы, Устав внутригородского муниципального образования Алексеевское в городе Москве, иные муниципальные правовые акты, настоящий устав и решения собраний (конференций) граждан.</w:t>
      </w:r>
    </w:p>
    <w:p w:rsidR="00000000" w:rsidRDefault="00BE3A63">
      <w:pPr>
        <w:pStyle w:val="just"/>
      </w:pPr>
      <w:r>
        <w:t>9. Совет осуществляет свою деятельность на</w:t>
      </w:r>
      <w:r>
        <w:t xml:space="preserve"> основании Регламента, который утверждается Советом.</w:t>
      </w:r>
    </w:p>
    <w:p w:rsidR="00000000" w:rsidRDefault="00BE3A63">
      <w:pPr>
        <w:pStyle w:val="just"/>
      </w:pPr>
      <w:r>
        <w:t>10. Совет осуществляет следующие полномочия:</w:t>
      </w:r>
    </w:p>
    <w:p w:rsidR="00000000" w:rsidRDefault="00BE3A63">
      <w:pPr>
        <w:pStyle w:val="just"/>
      </w:pPr>
      <w:r>
        <w:t>10.1. Осуществляет деятельность, направленную на решение уставных задач.</w:t>
      </w:r>
    </w:p>
    <w:p w:rsidR="00000000" w:rsidRDefault="00BE3A63">
      <w:pPr>
        <w:pStyle w:val="just"/>
      </w:pPr>
      <w:r>
        <w:t>10.2. Вносит в органы местного самоуправления проекты муниципальных правовых актов ка</w:t>
      </w:r>
      <w:r>
        <w:t>к по собственной инициативе, так и на основании решения собрания (конференции) граждан.</w:t>
      </w:r>
    </w:p>
    <w:p w:rsidR="00000000" w:rsidRDefault="00BE3A63">
      <w:pPr>
        <w:pStyle w:val="just"/>
      </w:pPr>
      <w:r>
        <w:t>10.3. Организует подготовку и проведение собраний (конференций) граждан. Контроль за реализацией принятых на них решений осуществляет Председатель.</w:t>
      </w:r>
    </w:p>
    <w:p w:rsidR="00000000" w:rsidRDefault="00BE3A63">
      <w:pPr>
        <w:pStyle w:val="just"/>
      </w:pPr>
      <w:r>
        <w:t>10.4. Обеспечивает и</w:t>
      </w:r>
      <w:r>
        <w:t>сполнение решений, принятых на собраниях (конференциях) граждан.</w:t>
      </w:r>
    </w:p>
    <w:p w:rsidR="00000000" w:rsidRDefault="00BE3A63">
      <w:pPr>
        <w:pStyle w:val="just"/>
      </w:pPr>
      <w:r>
        <w:t>10.5. Информирует граждан, должностных лиц и органы местного самоуправления о деятельности территориального общественного самоуправления.</w:t>
      </w:r>
    </w:p>
    <w:p w:rsidR="00000000" w:rsidRDefault="00BE3A63">
      <w:pPr>
        <w:pStyle w:val="just"/>
      </w:pPr>
      <w:r>
        <w:t>10.6. Взаимодействует с органами местного самоуправле</w:t>
      </w:r>
      <w:r>
        <w:t>ния, органами государственной власти, организациями и гражданами.</w:t>
      </w:r>
    </w:p>
    <w:p w:rsidR="00000000" w:rsidRDefault="00BE3A63">
      <w:pPr>
        <w:pStyle w:val="just"/>
      </w:pPr>
      <w:r>
        <w:t>11. При осуществлении своих полномочий Совет вправе:</w:t>
      </w:r>
    </w:p>
    <w:p w:rsidR="00000000" w:rsidRDefault="00BE3A63">
      <w:pPr>
        <w:pStyle w:val="just"/>
      </w:pPr>
      <w:r>
        <w:t>11.1. Созывать собрания (конференции) граждан по вопросам, отнесенным к уставной деятельности территориального общественного самоуправлен</w:t>
      </w:r>
      <w:r>
        <w:t>ия.</w:t>
      </w:r>
    </w:p>
    <w:p w:rsidR="00000000" w:rsidRDefault="00BE3A63">
      <w:pPr>
        <w:pStyle w:val="just"/>
      </w:pPr>
      <w:r>
        <w:t xml:space="preserve">11.2. Создавать общественные комиссии по основным направлениям деятельности территориального общественного самоуправления. Наименование и направление деятельности комиссий утверждаются решением Совета. Постоянные комиссии образуются на срок полномочий </w:t>
      </w:r>
      <w:r>
        <w:t>Совета. Временные комиссии образуются на срок, установленный решением Совета. Руководство комиссиями осуществляют уполномоченные решением Совета члены Совета.</w:t>
      </w:r>
    </w:p>
    <w:p w:rsidR="00000000" w:rsidRDefault="00BE3A63">
      <w:pPr>
        <w:pStyle w:val="just"/>
      </w:pPr>
      <w:r>
        <w:t>12. Совет в рамках своих полномочий принимает решения.</w:t>
      </w:r>
    </w:p>
    <w:p w:rsidR="00000000" w:rsidRDefault="00BE3A63">
      <w:pPr>
        <w:pStyle w:val="just"/>
      </w:pPr>
      <w:r>
        <w:t>13. Принятые решения не могут противоречит</w:t>
      </w:r>
      <w:r>
        <w:t>ь федеральному законодательству и законам города Москвы, Уставу внутригородского муниципального образования Алексеевское в городе Москве, иным муниципальным нормативным правовым актам и настоящему уставу.</w:t>
      </w:r>
    </w:p>
    <w:p w:rsidR="00000000" w:rsidRDefault="00BE3A63">
      <w:pPr>
        <w:pStyle w:val="just"/>
      </w:pPr>
      <w:r>
        <w:t>14. Решение Совета считается принятым, если за него проголосовало большинство присутствующих членов Совета на заседании Совета.</w:t>
      </w:r>
    </w:p>
    <w:p w:rsidR="00000000" w:rsidRDefault="00BE3A63">
      <w:pPr>
        <w:pStyle w:val="just"/>
      </w:pPr>
      <w:r>
        <w:t>15. Решения Совета подписываются Председателем, а в случае его отсутствия - заместителем Председателя.</w:t>
      </w:r>
    </w:p>
    <w:p w:rsidR="00000000" w:rsidRDefault="00BE3A63">
      <w:pPr>
        <w:pStyle w:val="just"/>
      </w:pPr>
      <w:r>
        <w:t>16. Совет подотчетен собр</w:t>
      </w:r>
      <w:r>
        <w:t>анию (конференции) граждан.</w:t>
      </w:r>
    </w:p>
    <w:p w:rsidR="00000000" w:rsidRDefault="00BE3A63">
      <w:pPr>
        <w:pStyle w:val="just"/>
      </w:pPr>
      <w:r>
        <w:t>17. Совет не реже одного раза в год отчитывается о своей работе перед собранием (конференцией) граждан.</w:t>
      </w:r>
    </w:p>
    <w:p w:rsidR="00000000" w:rsidRDefault="00BE3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A63">
      <w:pPr>
        <w:pStyle w:val="3"/>
        <w:rPr>
          <w:rFonts w:eastAsia="Times New Roman"/>
        </w:rPr>
      </w:pPr>
      <w:r>
        <w:rPr>
          <w:rFonts w:eastAsia="Times New Roman"/>
        </w:rPr>
        <w:t>7. Председатель</w:t>
      </w:r>
    </w:p>
    <w:p w:rsidR="00000000" w:rsidRDefault="00BE3A63">
      <w:pPr>
        <w:pStyle w:val="just"/>
      </w:pPr>
      <w:r>
        <w:t>1. Председатель возглавляет Совет.</w:t>
      </w:r>
    </w:p>
    <w:p w:rsidR="00000000" w:rsidRDefault="00BE3A63">
      <w:pPr>
        <w:pStyle w:val="just"/>
      </w:pPr>
      <w:r>
        <w:t>2. Срок полномочий Председателя - _____ года (рекомендуемый срок 2 года)</w:t>
      </w:r>
      <w:r>
        <w:t>.</w:t>
      </w:r>
    </w:p>
    <w:p w:rsidR="00000000" w:rsidRDefault="00BE3A63">
      <w:pPr>
        <w:pStyle w:val="just"/>
      </w:pPr>
      <w:r>
        <w:t>3. Председатель избирается на собрании (конференции) граждан путем открытого голосования простым большинством голосов.</w:t>
      </w:r>
    </w:p>
    <w:p w:rsidR="00000000" w:rsidRDefault="00BE3A63">
      <w:pPr>
        <w:pStyle w:val="just"/>
      </w:pPr>
      <w:r>
        <w:t>4. Председатель:</w:t>
      </w:r>
    </w:p>
    <w:p w:rsidR="00000000" w:rsidRDefault="00BE3A63">
      <w:pPr>
        <w:pStyle w:val="just"/>
      </w:pPr>
      <w:r>
        <w:t>4.1. Представляет территориальное общественное самоуправление в суде, в отношениях с органами местного самоуправления,</w:t>
      </w:r>
      <w:r>
        <w:t xml:space="preserve"> органами государственной власти, гражданами и организациями, без доверенности действует от имени территориального общественного самоуправления.</w:t>
      </w:r>
    </w:p>
    <w:p w:rsidR="00000000" w:rsidRDefault="00BE3A63">
      <w:pPr>
        <w:pStyle w:val="just"/>
      </w:pPr>
      <w:r>
        <w:t>4.2. Председательствует и ведет заседания Совета.</w:t>
      </w:r>
    </w:p>
    <w:p w:rsidR="00000000" w:rsidRDefault="00BE3A63">
      <w:pPr>
        <w:pStyle w:val="just"/>
      </w:pPr>
      <w:r>
        <w:t>4.3. Организует деятельность Совета.</w:t>
      </w:r>
    </w:p>
    <w:p w:rsidR="00000000" w:rsidRDefault="00BE3A63">
      <w:pPr>
        <w:pStyle w:val="just"/>
      </w:pPr>
      <w:r>
        <w:t xml:space="preserve">4.4. Информирует органы </w:t>
      </w:r>
      <w:r>
        <w:t>местного самоуправления о деятельности территориального общественного самоуправления.</w:t>
      </w:r>
    </w:p>
    <w:p w:rsidR="00000000" w:rsidRDefault="00BE3A63">
      <w:pPr>
        <w:pStyle w:val="just"/>
      </w:pPr>
      <w:r>
        <w:t>4.5. Подписывает решения, протоколы заседаний и другие документы Совета.</w:t>
      </w:r>
    </w:p>
    <w:p w:rsidR="00000000" w:rsidRDefault="00BE3A63">
      <w:pPr>
        <w:pStyle w:val="just"/>
      </w:pPr>
      <w:r>
        <w:t>4.6. Решает иные вопросы, отнесенные к его компетенции настоящим уставом.</w:t>
      </w:r>
    </w:p>
    <w:p w:rsidR="00000000" w:rsidRDefault="00BE3A63">
      <w:pPr>
        <w:pStyle w:val="just"/>
      </w:pPr>
      <w:r>
        <w:t xml:space="preserve">5. При избрании нового </w:t>
      </w:r>
      <w:r>
        <w:t>Председателя в пункт 9 статьи 1 настоящего устава вносится изменение, которое регистрируется в порядке, установленном федеральным законодательством и муниципальными правовыми актами.</w:t>
      </w:r>
    </w:p>
    <w:p w:rsidR="00000000" w:rsidRDefault="00BE3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A63">
      <w:pPr>
        <w:pStyle w:val="3"/>
        <w:rPr>
          <w:rFonts w:eastAsia="Times New Roman"/>
        </w:rPr>
      </w:pPr>
      <w:r>
        <w:rPr>
          <w:rFonts w:eastAsia="Times New Roman"/>
        </w:rPr>
        <w:t>8. Прекращение полномочий Председателя и членов Совета</w:t>
      </w:r>
    </w:p>
    <w:p w:rsidR="00000000" w:rsidRDefault="00BE3A63">
      <w:pPr>
        <w:pStyle w:val="just"/>
      </w:pPr>
      <w:r>
        <w:t>1. Полномочия Пре</w:t>
      </w:r>
      <w:r>
        <w:t>дседателя и членов Совета прекращаются в случае:</w:t>
      </w:r>
    </w:p>
    <w:p w:rsidR="00000000" w:rsidRDefault="00BE3A63">
      <w:pPr>
        <w:pStyle w:val="just"/>
      </w:pPr>
      <w:r>
        <w:t>1.1. Смерти.</w:t>
      </w:r>
    </w:p>
    <w:p w:rsidR="00000000" w:rsidRDefault="00BE3A63">
      <w:pPr>
        <w:pStyle w:val="just"/>
      </w:pPr>
      <w:r>
        <w:t>1.2. Вступления в силу решения суда о признании гражданина умершим, безвестно отсутствующим или недееспособным.</w:t>
      </w:r>
    </w:p>
    <w:p w:rsidR="00000000" w:rsidRDefault="00BE3A63">
      <w:pPr>
        <w:pStyle w:val="just"/>
      </w:pPr>
      <w:r>
        <w:t>1.3. Изменения постоянного или преимущественного места жительства.</w:t>
      </w:r>
    </w:p>
    <w:p w:rsidR="00000000" w:rsidRDefault="00BE3A63">
      <w:pPr>
        <w:pStyle w:val="just"/>
      </w:pPr>
      <w:r>
        <w:t>1.4. Досрочного</w:t>
      </w:r>
      <w:r>
        <w:t xml:space="preserve"> переизбрания Председателя и членов Совета.</w:t>
      </w:r>
    </w:p>
    <w:p w:rsidR="00000000" w:rsidRDefault="00BE3A63">
      <w:pPr>
        <w:pStyle w:val="just"/>
      </w:pPr>
      <w:r>
        <w:t>2. Досрочное переизбрание Председателя и членов Совета может быть проведено:</w:t>
      </w:r>
    </w:p>
    <w:p w:rsidR="00000000" w:rsidRDefault="00BE3A63">
      <w:pPr>
        <w:pStyle w:val="just"/>
      </w:pPr>
      <w:r>
        <w:t>2.1. По требованию не менее чем одной трети участников собрания (конференции).</w:t>
      </w:r>
    </w:p>
    <w:p w:rsidR="00000000" w:rsidRDefault="00BE3A63">
      <w:pPr>
        <w:pStyle w:val="just"/>
      </w:pPr>
      <w:r>
        <w:t>2.2. По инициативе граждан в количестве _____ человек (р</w:t>
      </w:r>
      <w:r>
        <w:t>екомендуемое количество человек не менее 20).</w:t>
      </w:r>
    </w:p>
    <w:p w:rsidR="00000000" w:rsidRDefault="00BE3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A63">
      <w:pPr>
        <w:pStyle w:val="3"/>
        <w:rPr>
          <w:rFonts w:eastAsia="Times New Roman"/>
        </w:rPr>
      </w:pPr>
      <w:r>
        <w:rPr>
          <w:rFonts w:eastAsia="Times New Roman"/>
        </w:rPr>
        <w:t>9. Порядок прекращения осуществления территориального общественного самоуправления</w:t>
      </w:r>
    </w:p>
    <w:p w:rsidR="00000000" w:rsidRDefault="00BE3A63">
      <w:pPr>
        <w:pStyle w:val="just"/>
      </w:pPr>
      <w:r>
        <w:t>1. Деятельность территориального общественного самоуправления прекращается по решению собрания (конференции) граждан или вступившим в законную силу решением суда.</w:t>
      </w:r>
    </w:p>
    <w:p w:rsidR="00000000" w:rsidRDefault="00BE3A63">
      <w:pPr>
        <w:pStyle w:val="just"/>
      </w:pPr>
      <w:r>
        <w:t>2. Решение собрания (конференции) граждан о прекращении деятельности территориального обществ</w:t>
      </w:r>
      <w:r>
        <w:t>енного самоуправления в двухнедельный срок направляется в муниципальное Собрание.</w:t>
      </w:r>
    </w:p>
    <w:p w:rsidR="00000000" w:rsidRDefault="00BE3A63">
      <w:pPr>
        <w:pStyle w:val="just"/>
      </w:pPr>
      <w:r>
        <w:t>Примечания:</w:t>
      </w:r>
    </w:p>
    <w:p w:rsidR="00000000" w:rsidRDefault="00BE3A63">
      <w:pPr>
        <w:pStyle w:val="just"/>
      </w:pPr>
      <w:r>
        <w:t>1. Положение устава (или часть положения устава), выделенное в тексте курсивом, определяется территориальным общественным самоуправлением в зависимости от:</w:t>
      </w:r>
    </w:p>
    <w:p w:rsidR="00000000" w:rsidRDefault="00BE3A63">
      <w:pPr>
        <w:pStyle w:val="just"/>
      </w:pPr>
      <w:r>
        <w:t>- выбр</w:t>
      </w:r>
      <w:r>
        <w:t>анной формы осуществления территориального общественного самоуправления (собрание или конференция);</w:t>
      </w:r>
    </w:p>
    <w:p w:rsidR="00000000" w:rsidRDefault="00BE3A63">
      <w:pPr>
        <w:pStyle w:val="just"/>
      </w:pPr>
      <w:r>
        <w:t>- выбранного наименования (названия) органов территориального общественного самоуправления.</w:t>
      </w:r>
    </w:p>
    <w:p w:rsidR="00000000" w:rsidRDefault="00BE3A63">
      <w:pPr>
        <w:pStyle w:val="just"/>
      </w:pPr>
      <w:r>
        <w:t>2. Положение устава (или часть положения устава), выделенное в т</w:t>
      </w:r>
      <w:r>
        <w:t>ексте подчеркнутым курсивом, - рекомендации.</w:t>
      </w:r>
    </w:p>
    <w:p w:rsidR="00000000" w:rsidRDefault="00BE3A63">
      <w:pPr>
        <w:pStyle w:val="sel"/>
        <w:divId w:val="833227261"/>
      </w:pPr>
      <w:r>
        <w:t>1 Здесь и далее в тексте устава необходимо конкретно указать, в какой форме (собрания или конференции) осуществляется территориальное общественное самоуправление.</w:t>
      </w:r>
    </w:p>
    <w:p w:rsidR="00000000" w:rsidRDefault="00BE3A63">
      <w:pPr>
        <w:pStyle w:val="right"/>
      </w:pPr>
      <w:r>
        <w:t>Источник - Решение муниципального Собрания Алекс</w:t>
      </w:r>
      <w:r>
        <w:t>еевское в г. Москве от 26.02.2009 № 13/4</w:t>
      </w:r>
    </w:p>
    <w:p w:rsidR="00000000" w:rsidRDefault="00BE3A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https://порядокправа.рф/obrazecy/modelnyj_variant_ustava_territorialnogo_obshhestvennogo_samoupravleniya_vo_vnutrigorodskom_municipal.htm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A63"/>
    <w:rsid w:val="00BE3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A5D3DB-6F98-4055-B411-7CDC4B4E2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227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odelnyj_variant_ustava_territorialnogo_obshhestvennogo_samoupravleniya_vo_vnutrigorodskom_municip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2781</Words>
  <Characters>15856</Characters>
  <Application>Microsoft Office Word</Application>
  <DocSecurity>0</DocSecurity>
  <Lines>132</Lines>
  <Paragraphs>37</Paragraphs>
  <ScaleCrop>false</ScaleCrop>
  <Company/>
  <LinksUpToDate>false</LinksUpToDate>
  <CharactersWithSpaces>18600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вариант устава территориального общественного самоуправления во внутригородском муниципальном образовании Алексеевское в городе Москве (без образования юридического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2022-08-10T09:00:00Z</dcterms:created>
  <dcterms:modified xsi:type="dcterms:W3CDTF">2022-08-10T09:00:00Z</dcterms:modified>
</cp:coreProperties>
</file>