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1EF">
      <w:pPr>
        <w:pStyle w:val="1"/>
        <w:rPr>
          <w:rFonts w:eastAsia="Times New Roman"/>
        </w:rPr>
      </w:pPr>
      <w:r>
        <w:rPr>
          <w:rFonts w:eastAsia="Times New Roman"/>
        </w:rPr>
        <w:t>Метрологические цепи измеряемых (контролируемых) параметров образца ВВТ (приложение к заключению (акту) по результатам проведения метрологической экспертизы образца ВВТ)</w:t>
      </w:r>
    </w:p>
    <w:p w:rsidR="00000000" w:rsidRDefault="00FD41EF">
      <w:pPr>
        <w:pStyle w:val="right"/>
      </w:pPr>
      <w:r>
        <w:t xml:space="preserve">Приложение N 1 к заключению (п. 30) </w:t>
      </w:r>
    </w:p>
    <w:p w:rsidR="00000000" w:rsidRDefault="00FD41EF">
      <w:pPr>
        <w:pStyle w:val="right"/>
        <w:spacing w:after="240" w:afterAutospacing="0"/>
      </w:pPr>
      <w:r>
        <w:t xml:space="preserve">Форма </w:t>
      </w:r>
    </w:p>
    <w:p w:rsidR="00000000" w:rsidRDefault="00FD41EF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МЕТРОЛОГИЧЕСКИЕ ЦЕПИ </w:t>
      </w:r>
      <w:r>
        <w:rPr>
          <w:rFonts w:eastAsia="Times New Roman"/>
        </w:rPr>
        <w:t>измеряемых (контролируемых) параметров образца ВВТ</w:t>
      </w:r>
    </w:p>
    <w:p w:rsidR="00000000" w:rsidRDefault="00FD41EF">
      <w:pPr>
        <w:pStyle w:val="HTML"/>
      </w:pPr>
      <w:r>
        <w:t>---------------------------------------------------------------------------</w:t>
      </w:r>
    </w:p>
    <w:p w:rsidR="00000000" w:rsidRDefault="00FD41EF">
      <w:pPr>
        <w:pStyle w:val="HTML"/>
      </w:pPr>
      <w:r>
        <w:t>¦  Наименование  ¦Номи- ¦Допус-¦Название, ¦По-  ¦Требуемое ¦Результат¦При-¦</w:t>
      </w:r>
    </w:p>
    <w:p w:rsidR="00000000" w:rsidRDefault="00FD41EF">
      <w:pPr>
        <w:pStyle w:val="HTML"/>
      </w:pPr>
      <w:r>
        <w:t>¦  измеряемого   ¦наль- ¦каемое¦   тип    ¦греш-¦знач</w:t>
      </w:r>
      <w:r>
        <w:t>ение  ¦оценки   ¦ме- ¦</w:t>
      </w:r>
    </w:p>
    <w:p w:rsidR="00000000" w:rsidRDefault="00FD41EF">
      <w:pPr>
        <w:pStyle w:val="HTML"/>
      </w:pPr>
      <w:r>
        <w:t>¦   параметра,   ¦ное   ¦откло-¦ средства ¦ность¦коэффи-   ¦(факти-  ¦ча- ¦</w:t>
      </w:r>
    </w:p>
    <w:p w:rsidR="00000000" w:rsidRDefault="00FD41EF">
      <w:pPr>
        <w:pStyle w:val="HTML"/>
      </w:pPr>
      <w:r>
        <w:t>¦единица величины¦значе-¦нение ¦измерений,¦изме-¦циента    ¦ческое   ¦ние ¦</w:t>
      </w:r>
    </w:p>
    <w:p w:rsidR="00000000" w:rsidRDefault="00FD41EF">
      <w:pPr>
        <w:pStyle w:val="HTML"/>
      </w:pPr>
      <w:r>
        <w:t>¦  измеряемого   ¦ние   ¦      ¦  предел  ¦рений¦точности  ¦значение ¦    ¦</w:t>
      </w:r>
    </w:p>
    <w:p w:rsidR="00000000" w:rsidRDefault="00FD41EF">
      <w:pPr>
        <w:pStyle w:val="HTML"/>
      </w:pPr>
      <w:r>
        <w:t>¦ пар</w:t>
      </w:r>
      <w:r>
        <w:t>аметра (его ¦      ¦      ¦измерений ¦     ¦(погреш-  ¦коэффи-  ¦    ¦</w:t>
      </w:r>
    </w:p>
    <w:p w:rsidR="00000000" w:rsidRDefault="00FD41EF">
      <w:pPr>
        <w:pStyle w:val="HTML"/>
      </w:pPr>
      <w:r>
        <w:t>¦местонахождение ¦      ¦      ¦          ¦     ¦ности     ¦циента   ¦    ¦</w:t>
      </w:r>
    </w:p>
    <w:p w:rsidR="00000000" w:rsidRDefault="00FD41EF">
      <w:pPr>
        <w:pStyle w:val="HTML"/>
      </w:pPr>
      <w:r>
        <w:t>¦в документации) ¦      ¦      ¦          ¦     ¦измерений)¦точности)¦    ¦</w:t>
      </w:r>
    </w:p>
    <w:p w:rsidR="00000000" w:rsidRDefault="00FD41EF">
      <w:pPr>
        <w:pStyle w:val="HTML"/>
      </w:pPr>
      <w:r>
        <w:t>+----------------+------+------+-</w:t>
      </w:r>
      <w:r>
        <w:t>---------+-----+----------+---------+----+</w:t>
      </w:r>
    </w:p>
    <w:p w:rsidR="00000000" w:rsidRDefault="00FD41EF">
      <w:pPr>
        <w:pStyle w:val="HTML"/>
      </w:pPr>
      <w:r>
        <w:t>¦        1       ¦  2   ¦  3   ¦    4     ¦  5  ¦    6     ¦    7    ¦ 8  ¦</w:t>
      </w:r>
    </w:p>
    <w:p w:rsidR="00000000" w:rsidRDefault="00FD41EF">
      <w:pPr>
        <w:pStyle w:val="HTML"/>
      </w:pPr>
      <w:r>
        <w:t>+----------------+------+------+----------+-----+----------+---------+----+</w:t>
      </w:r>
    </w:p>
    <w:p w:rsidR="00000000" w:rsidRDefault="00FD41EF">
      <w:pPr>
        <w:pStyle w:val="HTML"/>
      </w:pPr>
      <w:r>
        <w:t>-----------------+------+------+----------+-----+----------+-</w:t>
      </w:r>
      <w:r>
        <w:t>--------+-----</w:t>
      </w:r>
    </w:p>
    <w:p w:rsidR="00000000" w:rsidRDefault="00FD41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1EF">
      <w:pPr>
        <w:pStyle w:val="right"/>
      </w:pPr>
      <w:r>
        <w:t>Источник - Приказ Министра обороны РФ от 14.02.2012 № 222</w:t>
      </w:r>
    </w:p>
    <w:p w:rsidR="00000000" w:rsidRDefault="00FD41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https://порядокправа.рф/obrazecy/metrologicheskie_cepi_izmeryaemyx_kontroliruemyx_parametrov_obrazca_vvt_prilozhenie_k_zaklyucheniyu_ak.htm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1EF"/>
    <w:rsid w:val="00FD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1CCCF4-AF97-4C56-931F-9466190A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trologicheskie_cepi_izmeryaemyx_kontroliruemyx_parametrov_obrazca_vvt_prilozhenie_k_zaklyucheniyu_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Метрологические цепи измеряемых (контролируемых) параметров образца ВВТ (приложение к заключению (акту) по результатам проведения метрологической экспертизы образца ВВТ)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2022-08-10T05:50:00Z</dcterms:created>
  <dcterms:modified xsi:type="dcterms:W3CDTF">2022-08-10T05:50:00Z</dcterms:modified>
</cp:coreProperties>
</file>