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A2E">
      <w:pPr>
        <w:pStyle w:val="1"/>
        <w:rPr>
          <w:rFonts w:eastAsia="Times New Roman"/>
        </w:rPr>
      </w:pPr>
      <w:r>
        <w:rPr>
          <w:rFonts w:eastAsia="Times New Roman"/>
        </w:rPr>
        <w:t>Лист согласования (для территориальной избирательной комиссии)</w:t>
      </w:r>
    </w:p>
    <w:p w:rsidR="00000000" w:rsidRDefault="00EF0A2E">
      <w:pPr>
        <w:pStyle w:val="right"/>
      </w:pPr>
      <w:r>
        <w:t xml:space="preserve">Приложение N 8 к Примерной инструкции по делопроизводству в территориальной </w:t>
      </w:r>
      <w:r>
        <w:t xml:space="preserve">(районной, городской и иной) комиссии и избирательной комиссии муниципального образования </w:t>
      </w:r>
    </w:p>
    <w:p w:rsidR="00000000" w:rsidRDefault="00EF0A2E">
      <w:pPr>
        <w:pStyle w:val="3"/>
        <w:rPr>
          <w:rFonts w:eastAsia="Times New Roman"/>
        </w:rPr>
      </w:pPr>
      <w:r>
        <w:rPr>
          <w:rFonts w:eastAsia="Times New Roman"/>
        </w:rPr>
        <w:t>Лист согласования</w:t>
      </w:r>
    </w:p>
    <w:p w:rsidR="00000000" w:rsidRDefault="00EF0A2E">
      <w:pPr>
        <w:pStyle w:val="HTML"/>
      </w:pPr>
      <w:r>
        <w:t>---------------------------------------------------------------------------</w:t>
      </w:r>
    </w:p>
    <w:p w:rsidR="00000000" w:rsidRDefault="00EF0A2E">
      <w:pPr>
        <w:pStyle w:val="HTML"/>
      </w:pPr>
      <w:r>
        <w:t>¦              Должность              ¦ Дата  ¦ Подпись ¦Фамилия, иници</w:t>
      </w:r>
      <w:r>
        <w:t>алы¦</w:t>
      </w:r>
    </w:p>
    <w:p w:rsidR="00000000" w:rsidRDefault="00EF0A2E">
      <w:pPr>
        <w:pStyle w:val="HTML"/>
      </w:pPr>
      <w:r>
        <w:t>+-------------------------------------+-------+---------+-----------------+</w:t>
      </w:r>
    </w:p>
    <w:p w:rsidR="00000000" w:rsidRDefault="00EF0A2E">
      <w:pPr>
        <w:pStyle w:val="HTML"/>
      </w:pPr>
      <w:r>
        <w:t>+-------------------------------------+-------+---------+-----------------+</w:t>
      </w:r>
    </w:p>
    <w:p w:rsidR="00000000" w:rsidRDefault="00EF0A2E">
      <w:pPr>
        <w:pStyle w:val="HTML"/>
      </w:pPr>
      <w:r>
        <w:t>+-------------------------------------+-------+---------+-----------------+</w:t>
      </w:r>
    </w:p>
    <w:p w:rsidR="00000000" w:rsidRDefault="00EF0A2E">
      <w:pPr>
        <w:pStyle w:val="HTML"/>
      </w:pPr>
      <w:r>
        <w:t>+----------------------</w:t>
      </w:r>
      <w:r>
        <w:t>---------------+-------+---------+-----------------+</w:t>
      </w:r>
    </w:p>
    <w:p w:rsidR="00000000" w:rsidRDefault="00EF0A2E">
      <w:pPr>
        <w:pStyle w:val="HTML"/>
      </w:pPr>
      <w:r>
        <w:t>¦                               Исполнители                               ¦</w:t>
      </w:r>
    </w:p>
    <w:p w:rsidR="00000000" w:rsidRDefault="00EF0A2E">
      <w:pPr>
        <w:pStyle w:val="HTML"/>
      </w:pPr>
      <w:r>
        <w:t>+-------------------------------------------------------------------------+</w:t>
      </w:r>
    </w:p>
    <w:p w:rsidR="00000000" w:rsidRDefault="00EF0A2E">
      <w:pPr>
        <w:pStyle w:val="HTML"/>
      </w:pPr>
      <w:r>
        <w:t>+-------------------------------------+-------+----</w:t>
      </w:r>
      <w:r>
        <w:t>-----+-----------------+</w:t>
      </w:r>
    </w:p>
    <w:p w:rsidR="00000000" w:rsidRDefault="00EF0A2E">
      <w:pPr>
        <w:pStyle w:val="HTML"/>
      </w:pPr>
      <w:r>
        <w:t>+-------------------------------------+-------+---------+-----------------+</w:t>
      </w:r>
    </w:p>
    <w:p w:rsidR="00000000" w:rsidRDefault="00EF0A2E">
      <w:pPr>
        <w:pStyle w:val="HTML"/>
      </w:pPr>
      <w:r>
        <w:t>--------------------------------------+-------+---------+------------------</w:t>
      </w:r>
    </w:p>
    <w:p w:rsidR="00000000" w:rsidRDefault="00EF0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A2E">
      <w:pPr>
        <w:pStyle w:val="right"/>
      </w:pPr>
      <w:r>
        <w:t>Источник - Постановление ЦИК России от 20.10.2011 № 48/406-6</w:t>
      </w:r>
    </w:p>
    <w:p w:rsidR="00000000" w:rsidRDefault="00EF0A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https://порядокправа.рф/obrazecy/list_soglasovaniya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_dlya_territorialnoj_izbiratelnoj_komissii.htm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2E"/>
    <w:rsid w:val="00EF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325E44-F579-4BAE-A479-C0B3E1AAC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soglasovaniya_dlya_territorialnoj_izbiratel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 (для территориальной избирательной комиссии)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2022-08-10T01:21:00Z</dcterms:created>
  <dcterms:modified xsi:type="dcterms:W3CDTF">2022-08-10T01:21:00Z</dcterms:modified>
</cp:coreProperties>
</file>