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036">
      <w:pPr>
        <w:pStyle w:val="1"/>
        <w:rPr>
          <w:rFonts w:eastAsia="Times New Roman"/>
        </w:rPr>
      </w:pPr>
      <w:r>
        <w:rPr>
          <w:rFonts w:eastAsia="Times New Roman"/>
        </w:rPr>
        <w:t>Лист рассылки приказа (распоряжения) в управлении</w:t>
      </w:r>
    </w:p>
    <w:p w:rsidR="00000000" w:rsidRDefault="00A05036">
      <w:pPr>
        <w:pStyle w:val="right"/>
      </w:pPr>
      <w:r>
        <w:t xml:space="preserve">Приложение N 2 к Типовой инструкции по делопроизводству в управлении Федеральной налоговой службы по субъекту Российской Федерации и в </w:t>
      </w:r>
      <w:r>
        <w:t xml:space="preserve">межрегиональной инспекции Федеральной налоговой службы </w:t>
      </w:r>
    </w:p>
    <w:p w:rsidR="00000000" w:rsidRDefault="00A05036">
      <w:pPr>
        <w:pStyle w:val="3"/>
        <w:rPr>
          <w:rFonts w:eastAsia="Times New Roman"/>
        </w:rPr>
      </w:pPr>
      <w:r>
        <w:rPr>
          <w:rFonts w:eastAsia="Times New Roman"/>
        </w:rPr>
        <w:t>ЛИСТ РАССЫЛКИ приказа (распоряжения) __________________________________________ (краткое содержание приказа, распоряжения)</w:t>
      </w:r>
    </w:p>
    <w:p w:rsidR="00000000" w:rsidRDefault="00A05036">
      <w:pPr>
        <w:pStyle w:val="HTML"/>
      </w:pPr>
      <w:r>
        <w:t>------------------------------------------------------------------</w:t>
      </w:r>
    </w:p>
    <w:p w:rsidR="00000000" w:rsidRDefault="00A05036">
      <w:pPr>
        <w:pStyle w:val="HTML"/>
      </w:pPr>
      <w:r>
        <w:t xml:space="preserve">¦ N ¦     </w:t>
      </w:r>
      <w:r>
        <w:t xml:space="preserve">            Кому                 ¦       Отметка       ¦</w:t>
      </w:r>
    </w:p>
    <w:p w:rsidR="00000000" w:rsidRDefault="00A05036">
      <w:pPr>
        <w:pStyle w:val="HTML"/>
      </w:pPr>
      <w:r>
        <w:t>¦п/п¦                                      ¦         (+)         ¦</w:t>
      </w:r>
    </w:p>
    <w:p w:rsidR="00000000" w:rsidRDefault="00A05036">
      <w:pPr>
        <w:pStyle w:val="HTML"/>
      </w:pPr>
      <w:r>
        <w:t>+---+--------------------------------------+---------------------+</w:t>
      </w:r>
    </w:p>
    <w:p w:rsidR="00000000" w:rsidRDefault="00A05036">
      <w:pPr>
        <w:pStyle w:val="HTML"/>
      </w:pPr>
      <w:r>
        <w:t xml:space="preserve">¦1. ¦Схема 1                               ¦                     </w:t>
      </w:r>
      <w:r>
        <w:t>¦</w:t>
      </w:r>
    </w:p>
    <w:p w:rsidR="00000000" w:rsidRDefault="00A05036">
      <w:pPr>
        <w:pStyle w:val="HTML"/>
      </w:pPr>
      <w:r>
        <w:t>¦   ¦(....)                                ¦                     ¦</w:t>
      </w:r>
    </w:p>
    <w:p w:rsidR="00000000" w:rsidRDefault="00A05036">
      <w:pPr>
        <w:pStyle w:val="HTML"/>
      </w:pPr>
      <w:r>
        <w:t>+---+--------------------------------------+---------------------+</w:t>
      </w:r>
    </w:p>
    <w:p w:rsidR="00000000" w:rsidRDefault="00A05036">
      <w:pPr>
        <w:pStyle w:val="HTML"/>
      </w:pPr>
      <w:r>
        <w:t>¦2. ¦Схема 2                               ¦                     ¦</w:t>
      </w:r>
    </w:p>
    <w:p w:rsidR="00000000" w:rsidRDefault="00A05036">
      <w:pPr>
        <w:pStyle w:val="HTML"/>
      </w:pPr>
      <w:r>
        <w:t xml:space="preserve">¦   ¦(....)                                ¦         </w:t>
      </w:r>
      <w:r>
        <w:t xml:space="preserve">            ¦</w:t>
      </w:r>
    </w:p>
    <w:p w:rsidR="00000000" w:rsidRDefault="00A05036">
      <w:pPr>
        <w:pStyle w:val="HTML"/>
      </w:pPr>
      <w:r>
        <w:t>+---+--------------------------------------+---------------------+</w:t>
      </w:r>
    </w:p>
    <w:p w:rsidR="00000000" w:rsidRDefault="00A05036">
      <w:pPr>
        <w:pStyle w:val="HTML"/>
      </w:pPr>
      <w:r>
        <w:t>¦...¦...                                   ¦                     ¦</w:t>
      </w:r>
    </w:p>
    <w:p w:rsidR="00000000" w:rsidRDefault="00A05036">
      <w:pPr>
        <w:pStyle w:val="HTML"/>
      </w:pPr>
      <w:r>
        <w:t>+---+--------------------------------------+---------------------+</w:t>
      </w:r>
    </w:p>
    <w:p w:rsidR="00000000" w:rsidRDefault="00A05036">
      <w:pPr>
        <w:pStyle w:val="HTML"/>
      </w:pPr>
      <w:r>
        <w:t xml:space="preserve">¦8. ¦Схема __                            </w:t>
      </w:r>
      <w:r>
        <w:t xml:space="preserve">  ¦                     ¦</w:t>
      </w:r>
    </w:p>
    <w:p w:rsidR="00000000" w:rsidRDefault="00A05036">
      <w:pPr>
        <w:pStyle w:val="HTML"/>
      </w:pPr>
      <w:r>
        <w:t>¦   ¦(....)                                ¦                     ¦</w:t>
      </w:r>
    </w:p>
    <w:p w:rsidR="00000000" w:rsidRDefault="00A05036">
      <w:pPr>
        <w:pStyle w:val="HTML"/>
      </w:pPr>
      <w:r>
        <w:t>+---+--------------------------------------+---------------------+</w:t>
      </w:r>
    </w:p>
    <w:p w:rsidR="00000000" w:rsidRDefault="00A05036">
      <w:pPr>
        <w:pStyle w:val="HTML"/>
      </w:pPr>
      <w:r>
        <w:t>¦9. ¦По списку:                            ¦                     ¦</w:t>
      </w:r>
    </w:p>
    <w:p w:rsidR="00000000" w:rsidRDefault="00A05036">
      <w:pPr>
        <w:pStyle w:val="HTML"/>
      </w:pPr>
      <w:r>
        <w:t>----+------------------------</w:t>
      </w:r>
      <w:r>
        <w:t>--------------+----------------------</w:t>
      </w:r>
    </w:p>
    <w:p w:rsidR="00000000" w:rsidRDefault="00A05036">
      <w:pPr>
        <w:pStyle w:val="HTML"/>
      </w:pPr>
    </w:p>
    <w:p w:rsidR="00000000" w:rsidRDefault="00A05036">
      <w:pPr>
        <w:pStyle w:val="HTML"/>
      </w:pPr>
      <w:r>
        <w:t>Руководитель структурного</w:t>
      </w:r>
    </w:p>
    <w:p w:rsidR="00000000" w:rsidRDefault="00A05036">
      <w:pPr>
        <w:pStyle w:val="HTML"/>
      </w:pPr>
      <w:r>
        <w:t>подразделения                                                        Ф.И.О.</w:t>
      </w:r>
    </w:p>
    <w:p w:rsidR="00000000" w:rsidRDefault="00A05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036">
      <w:pPr>
        <w:pStyle w:val="right"/>
      </w:pPr>
      <w:r>
        <w:t>Источник - Приказ ФНС России от 16.12.2009 № ШТ-7-4/689@ (с изменениями и дополнениями на 2012 год)</w:t>
      </w:r>
    </w:p>
    <w:p w:rsidR="00000000" w:rsidRDefault="00A050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https://порядокправа.рф/obrazecy/list_rassylki_prikaza_ras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poryazheniya_v_upravlenii.htm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36"/>
    <w:rsid w:val="00A0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ED0AA1-AE0D-4527-8B39-13134943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rassylki_prikaza_rasporyazheniya_v_uprav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рассылки приказа (распоряжения) в управлении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2022-08-10T01:18:00Z</dcterms:created>
  <dcterms:modified xsi:type="dcterms:W3CDTF">2022-08-10T01:18:00Z</dcterms:modified>
</cp:coreProperties>
</file>