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34F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Перенос ежегодного основного оплачиваемого отпуска на другой срок. Унифицированная форма № Т-2 (образец заполнения)</w:t>
      </w:r>
    </w:p>
    <w:p w:rsidR="00000000" w:rsidRDefault="00CF334F">
      <w:pPr>
        <w:pStyle w:val="right"/>
      </w:pPr>
      <w:r>
        <w:t xml:space="preserve">Личная карточка. Перенос ежегодного основного оплачиваемого отпуска на другой срок (образец заполнения) </w:t>
      </w:r>
    </w:p>
    <w:p w:rsidR="00000000" w:rsidRDefault="00CF334F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CF334F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CF3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34F">
      <w:pPr>
        <w:pStyle w:val="3"/>
        <w:rPr>
          <w:rFonts w:eastAsia="Times New Roman"/>
        </w:rPr>
      </w:pPr>
      <w:r>
        <w:rPr>
          <w:rFonts w:eastAsia="Times New Roman"/>
        </w:rPr>
        <w:t>Вид отпуска (ежегодный, учебный, без сохранения заработ</w:t>
      </w:r>
      <w:r>
        <w:rPr>
          <w:rFonts w:eastAsia="Times New Roman"/>
        </w:rPr>
        <w:t>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CF334F">
      <w:pPr>
        <w:pStyle w:val="left"/>
      </w:pPr>
      <w:r>
        <w:t xml:space="preserve">Ежегодный основной оплачиваемый </w:t>
      </w:r>
      <w:r>
        <w:rPr>
          <w:vertAlign w:val="superscript"/>
        </w:rPr>
        <w:t>1</w:t>
      </w:r>
      <w:r>
        <w:t xml:space="preserve"> </w:t>
      </w:r>
    </w:p>
    <w:p w:rsidR="00000000" w:rsidRDefault="00CF334F">
      <w:pPr>
        <w:pStyle w:val="3"/>
        <w:rPr>
          <w:rFonts w:eastAsia="Times New Roman"/>
        </w:rPr>
      </w:pPr>
      <w:r>
        <w:rPr>
          <w:rFonts w:eastAsia="Times New Roman"/>
        </w:rPr>
        <w:t xml:space="preserve">13.03.2012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12.03.2013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14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20.05.2013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02.06.2013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F334F">
      <w:pPr>
        <w:pStyle w:val="left"/>
      </w:pPr>
      <w:r>
        <w:t xml:space="preserve">Приказ от 06.05.2013 N 26-от </w:t>
      </w:r>
      <w:r>
        <w:rPr>
          <w:vertAlign w:val="superscript"/>
        </w:rPr>
        <w:t>1</w:t>
      </w:r>
      <w:r>
        <w:t xml:space="preserve"> </w:t>
      </w:r>
    </w:p>
    <w:p w:rsidR="00000000" w:rsidRDefault="00CF334F">
      <w:pPr>
        <w:pStyle w:val="left"/>
      </w:pPr>
      <w:r>
        <w:t>Приказ от 03.</w:t>
      </w:r>
      <w:r>
        <w:t>06.2013 N 36-к</w:t>
      </w:r>
    </w:p>
    <w:p w:rsidR="00000000" w:rsidRDefault="00CF3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34F">
      <w:pPr>
        <w:pStyle w:val="sel"/>
        <w:divId w:val="913512136"/>
      </w:pPr>
      <w:r>
        <w:t>1 Текст должен быть зачеркнут одной чертой синими или черными чернилами.</w:t>
      </w:r>
    </w:p>
    <w:p w:rsidR="00000000" w:rsidRDefault="00CF3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https://порядокправа.рф/obrazecy/lichnaya_kartochka_perenos_ezhegodnogo_osnovnogo_oplachivaemogo_otpuska_na_drugoj_srok_unificirovannaya_.htm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4F"/>
    <w:rsid w:val="00CF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60A10-D091-45A2-BE99-B83FC70D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51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erenos_ezhegodnogo_osnovnogo_oplachivaemogo_otpuska_na_drugoj_srok_unificirovan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Перенос ежегодного основного оплачиваемого отпуска на другой срок.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2022-08-10T00:54:00Z</dcterms:created>
  <dcterms:modified xsi:type="dcterms:W3CDTF">2022-08-10T00:54:00Z</dcterms:modified>
</cp:coreProperties>
</file>