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38A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получателя бюджетных средств на территории Волоколамского муниципального района Московской области</w:t>
      </w:r>
    </w:p>
    <w:p w:rsidR="00000000" w:rsidRDefault="00A4338A">
      <w:pPr>
        <w:pStyle w:val="right"/>
      </w:pPr>
      <w:r>
        <w:t xml:space="preserve">Приложение N 8 к Инструкции о порядке открытия и ведения Волоколамским </w:t>
      </w:r>
      <w:r>
        <w:t>финансовым управлением Министерства финансов Московской области лицевых счетов для учета операций по исполнению расходов бюджета Волоколамского муниципального района Московской области</w:t>
      </w:r>
    </w:p>
    <w:p w:rsidR="00000000" w:rsidRDefault="00A4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38A">
      <w:pPr>
        <w:pStyle w:val="HTML"/>
      </w:pPr>
      <w:r>
        <w:t xml:space="preserve">                                                                  ----</w:t>
      </w:r>
      <w:r>
        <w:t>-----</w:t>
      </w:r>
    </w:p>
    <w:p w:rsidR="00000000" w:rsidRDefault="00A4338A">
      <w:pPr>
        <w:pStyle w:val="HTML"/>
      </w:pPr>
      <w:r>
        <w:t>Код формы ¦ФК10614¦</w:t>
      </w:r>
    </w:p>
    <w:p w:rsidR="00000000" w:rsidRDefault="00A4338A">
      <w:pPr>
        <w:pStyle w:val="HTML"/>
      </w:pPr>
      <w:r>
        <w:t>---------</w:t>
      </w:r>
    </w:p>
    <w:p w:rsidR="00000000" w:rsidRDefault="00A4338A">
      <w:pPr>
        <w:pStyle w:val="HTML"/>
      </w:pPr>
      <w:r>
        <w:t>Волоколамское финансовое управление</w:t>
      </w:r>
    </w:p>
    <w:p w:rsidR="00000000" w:rsidRDefault="00A4338A">
      <w:pPr>
        <w:pStyle w:val="HTML"/>
      </w:pPr>
      <w:r>
        <w:t>Министерства финансов Московской области</w:t>
      </w:r>
    </w:p>
    <w:p w:rsidR="00000000" w:rsidRDefault="00A4338A">
      <w:pPr>
        <w:pStyle w:val="HTML"/>
      </w:pPr>
    </w:p>
    <w:p w:rsidR="00000000" w:rsidRDefault="00A4338A">
      <w:pPr>
        <w:pStyle w:val="HTML"/>
      </w:pPr>
      <w:r>
        <w:t>ЛИЦЕВОЙ СЧЕТ N ___</w:t>
      </w:r>
    </w:p>
    <w:p w:rsidR="00000000" w:rsidRDefault="00A4338A">
      <w:pPr>
        <w:pStyle w:val="HTML"/>
      </w:pPr>
      <w:r>
        <w:t>(наименование получателя бюджетных средств)</w:t>
      </w:r>
    </w:p>
    <w:p w:rsidR="00000000" w:rsidRDefault="00A4338A">
      <w:pPr>
        <w:pStyle w:val="HTML"/>
      </w:pPr>
      <w:r>
        <w:t>с ________________ по ________________</w:t>
      </w:r>
    </w:p>
    <w:p w:rsidR="00000000" w:rsidRDefault="00A4338A">
      <w:pPr>
        <w:pStyle w:val="HTML"/>
      </w:pPr>
    </w:p>
    <w:p w:rsidR="00000000" w:rsidRDefault="00A4338A">
      <w:pPr>
        <w:pStyle w:val="HTML"/>
      </w:pPr>
      <w:r>
        <w:t>---------------------------------------</w:t>
      </w:r>
      <w:r>
        <w:t>---------------------------------------------------------------------------------------------------</w:t>
      </w:r>
    </w:p>
    <w:p w:rsidR="00000000" w:rsidRDefault="00A4338A">
      <w:pPr>
        <w:pStyle w:val="HTML"/>
      </w:pPr>
      <w:r>
        <w:t>¦ФКР-ППП-КЦСР-КВР-ЭКР¦Остатки¦Приход¦Возврат¦Расход¦Общий ¦Сальдо  ¦Доку-  ¦Остаток ¦Лимиты¦Остаток  ¦Остаток  ¦Доку- ¦Остаток ¦Остаток  ¦</w:t>
      </w:r>
    </w:p>
    <w:p w:rsidR="00000000" w:rsidRDefault="00A4338A">
      <w:pPr>
        <w:pStyle w:val="HTML"/>
      </w:pPr>
      <w:r>
        <w:t xml:space="preserve">¦                </w:t>
      </w:r>
      <w:r>
        <w:t xml:space="preserve">    ¦на     ¦      ¦       ¦      ¦расход¦по      ¦менты, ¦(гр. 7 -¦      ¦(гр. 10 -¦(гр. 11 -¦менты ¦(гр. 9 -¦(гр. 12 -¦</w:t>
      </w:r>
    </w:p>
    <w:p w:rsidR="00000000" w:rsidRDefault="00A4338A">
      <w:pPr>
        <w:pStyle w:val="HTML"/>
      </w:pPr>
      <w:r>
        <w:t xml:space="preserve">¦                    ¦начало ¦      ¦       ¦      ¦      ¦лицевому¦направ-¦8)      ¦      ¦6)       ¦8)       ¦в     ¦13)     ¦13)   </w:t>
      </w:r>
      <w:r>
        <w:t xml:space="preserve">   ¦</w:t>
      </w:r>
    </w:p>
    <w:p w:rsidR="00000000" w:rsidRDefault="00A4338A">
      <w:pPr>
        <w:pStyle w:val="HTML"/>
      </w:pPr>
      <w:r>
        <w:t>¦                    ¦       ¦      ¦       ¦      ¦      ¦счету   ¦ленные ¦        ¦      ¦         ¦         ¦карто-¦        ¦         ¦</w:t>
      </w:r>
    </w:p>
    <w:p w:rsidR="00000000" w:rsidRDefault="00A4338A">
      <w:pPr>
        <w:pStyle w:val="HTML"/>
      </w:pPr>
      <w:r>
        <w:t>¦                    ¦       ¦      ¦       ¦      ¦      ¦        ¦в банк ¦        ¦      ¦         ¦         ¦</w:t>
      </w:r>
      <w:r>
        <w:t>теке  ¦        ¦         ¦</w:t>
      </w:r>
    </w:p>
    <w:p w:rsidR="00000000" w:rsidRDefault="00A4338A">
      <w:pPr>
        <w:pStyle w:val="HTML"/>
      </w:pPr>
      <w:r>
        <w:t>+--------------------+-------+------+-------+------+------+--------+-------+--------+------+---------+---------+------+--------+---------+</w:t>
      </w:r>
    </w:p>
    <w:p w:rsidR="00000000" w:rsidRDefault="00A4338A">
      <w:pPr>
        <w:pStyle w:val="HTML"/>
      </w:pPr>
      <w:r>
        <w:t xml:space="preserve">¦         1          ¦   2   ¦  3   ¦   4   ¦  5   ¦  6   ¦   7    ¦   8   ¦   9    ¦  10 </w:t>
      </w:r>
      <w:r>
        <w:t xml:space="preserve"> ¦   11    ¦   12    ¦  13  ¦   14   ¦   15    ¦</w:t>
      </w:r>
    </w:p>
    <w:p w:rsidR="00000000" w:rsidRDefault="00A4338A">
      <w:pPr>
        <w:pStyle w:val="HTML"/>
      </w:pPr>
      <w:r>
        <w:t>+--------------------+-------+------+-------+------+------+--------+-------+--------+------+---------+---------+------+--------+---------+</w:t>
      </w:r>
    </w:p>
    <w:p w:rsidR="00000000" w:rsidRDefault="00A4338A">
      <w:pPr>
        <w:pStyle w:val="HTML"/>
      </w:pPr>
      <w:r>
        <w:t>¦                    ¦       ¦      ¦       ¦      ¦      ¦        ¦</w:t>
      </w:r>
      <w:r>
        <w:t xml:space="preserve">       ¦        ¦      ¦         ¦         ¦      ¦        ¦         ¦</w:t>
      </w:r>
    </w:p>
    <w:p w:rsidR="00000000" w:rsidRDefault="00A4338A">
      <w:pPr>
        <w:pStyle w:val="HTML"/>
      </w:pPr>
      <w:r>
        <w:t>+--------------------+-------+------+-------+------+------+--------+-------+--------+------+---------+---------+------+--------+---------+</w:t>
      </w:r>
    </w:p>
    <w:p w:rsidR="00000000" w:rsidRDefault="00A4338A">
      <w:pPr>
        <w:pStyle w:val="HTML"/>
      </w:pPr>
      <w:r>
        <w:t xml:space="preserve">¦итого               ¦       ¦      ¦       ¦ </w:t>
      </w:r>
      <w:r>
        <w:t xml:space="preserve">     ¦      ¦        ¦       ¦        ¦      ¦         ¦         ¦      ¦        ¦         ¦</w:t>
      </w:r>
    </w:p>
    <w:p w:rsidR="00000000" w:rsidRDefault="00A4338A">
      <w:pPr>
        <w:pStyle w:val="HTML"/>
      </w:pPr>
      <w:r>
        <w:t>---------------------+-------+------+-------+------+------+--------+-------+--------+------+---------+---------+------+--------+----------</w:t>
      </w:r>
    </w:p>
    <w:p w:rsidR="00000000" w:rsidRDefault="00A4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38A">
      <w:pPr>
        <w:pStyle w:val="just"/>
      </w:pPr>
      <w:r>
        <w:t xml:space="preserve">"___" __________ 200__ </w:t>
      </w:r>
      <w:r>
        <w:t>г.</w:t>
      </w:r>
    </w:p>
    <w:p w:rsidR="00000000" w:rsidRDefault="00A43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38A">
      <w:pPr>
        <w:pStyle w:val="right"/>
      </w:pPr>
      <w:r>
        <w:lastRenderedPageBreak/>
        <w:t>Источник - Постановление главы Волоколамского муниципального района МО от 11.06.2008 № 1347</w:t>
      </w:r>
    </w:p>
    <w:p w:rsidR="00000000" w:rsidRDefault="00A43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https://порядокправа.рф/obrazecy/licevoj_schet_poluchatelya_byudzhetnyx_sredstv_na_territorii_volokolamskog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8A"/>
    <w:rsid w:val="00A4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46F11-A6EA-4E0A-A553-CD7BCAED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poluchatelya_byudzhetnyx_sredstv_na_territorii_volokolam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получателя бюджетных средств на территории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