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FA6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Квалификационный аттестат специалиста финансового рынка (образец)</w:t>
      </w:r>
    </w:p>
    <w:p w:rsidR="00000000" w:rsidRDefault="000B4FA6">
      <w:pPr>
        <w:pStyle w:val="right"/>
      </w:pPr>
      <w:r>
        <w:t xml:space="preserve">Приложение N 2 к Приказу ФСФР России от 21.09.2006 N 06-102/пз-н </w:t>
      </w:r>
      <w:r>
        <w:t xml:space="preserve">(в ред. Приказов ФСФР России от 21.01.2010 N 10-1/пз-н, от 09.10.2012 N 12-86/пз-н) </w:t>
      </w:r>
    </w:p>
    <w:p w:rsidR="00000000" w:rsidRDefault="000B4FA6">
      <w:pPr>
        <w:pStyle w:val="right"/>
        <w:spacing w:after="240" w:afterAutospacing="0"/>
      </w:pPr>
      <w:r>
        <w:t xml:space="preserve">ОБРАЗЕЦ </w:t>
      </w:r>
    </w:p>
    <w:p w:rsidR="00000000" w:rsidRDefault="000B4FA6">
      <w:pPr>
        <w:pStyle w:val="HTML"/>
      </w:pPr>
      <w:r>
        <w:t xml:space="preserve">  ______________________________________________________________</w:t>
      </w:r>
    </w:p>
    <w:p w:rsidR="00000000" w:rsidRDefault="000B4FA6">
      <w:pPr>
        <w:pStyle w:val="HTML"/>
      </w:pPr>
      <w:r>
        <w:t>(полное название аккредитованной организации в именительном</w:t>
      </w:r>
    </w:p>
    <w:p w:rsidR="00000000" w:rsidRDefault="000B4FA6">
      <w:pPr>
        <w:pStyle w:val="HTML"/>
      </w:pPr>
      <w:r>
        <w:t>падеже)</w:t>
      </w:r>
    </w:p>
    <w:p w:rsidR="00000000" w:rsidRDefault="000B4FA6">
      <w:pPr>
        <w:pStyle w:val="HTML"/>
      </w:pPr>
      <w:r>
        <w:t>_____________________________</w:t>
      </w:r>
      <w:r>
        <w:t>__________________________________</w:t>
      </w:r>
    </w:p>
    <w:p w:rsidR="00000000" w:rsidRDefault="000B4FA6">
      <w:pPr>
        <w:pStyle w:val="HTML"/>
      </w:pPr>
      <w:r>
        <w:t>(в скобках указываются реквизиты свидетельства ФСФР России</w:t>
      </w:r>
    </w:p>
    <w:p w:rsidR="00000000" w:rsidRDefault="000B4FA6">
      <w:pPr>
        <w:pStyle w:val="HTML"/>
      </w:pPr>
      <w:r>
        <w:t>об аккредитации)</w:t>
      </w:r>
    </w:p>
    <w:p w:rsidR="00000000" w:rsidRDefault="000B4FA6">
      <w:pPr>
        <w:pStyle w:val="HTML"/>
      </w:pPr>
    </w:p>
    <w:p w:rsidR="00000000" w:rsidRDefault="000B4FA6">
      <w:pPr>
        <w:pStyle w:val="HTML"/>
      </w:pPr>
      <w:r>
        <w:t>КВАЛИФИКАЦИОННЫЙ АТТЕСТАТ</w:t>
      </w:r>
    </w:p>
    <w:p w:rsidR="00000000" w:rsidRDefault="000B4FA6">
      <w:pPr>
        <w:pStyle w:val="HTML"/>
      </w:pPr>
    </w:p>
    <w:p w:rsidR="00000000" w:rsidRDefault="000B4FA6">
      <w:pPr>
        <w:pStyle w:val="HTML"/>
      </w:pPr>
      <w:r>
        <w:t>Решением Аттестационной комиссии от __________ N _____</w:t>
      </w:r>
    </w:p>
    <w:p w:rsidR="00000000" w:rsidRDefault="000B4FA6">
      <w:pPr>
        <w:pStyle w:val="HTML"/>
      </w:pPr>
      <w:r>
        <w:t>___________________________________________</w:t>
      </w:r>
    </w:p>
    <w:p w:rsidR="00000000" w:rsidRDefault="000B4FA6">
      <w:pPr>
        <w:pStyle w:val="HTML"/>
      </w:pPr>
      <w:r>
        <w:t>(фамилия, имя, отч</w:t>
      </w:r>
      <w:r>
        <w:t>ество в дательном падеже)</w:t>
      </w:r>
    </w:p>
    <w:p w:rsidR="00000000" w:rsidRDefault="000B4FA6">
      <w:pPr>
        <w:pStyle w:val="HTML"/>
      </w:pPr>
      <w:r>
        <w:t>_______________</w:t>
      </w:r>
    </w:p>
    <w:p w:rsidR="00000000" w:rsidRDefault="000B4FA6">
      <w:pPr>
        <w:pStyle w:val="HTML"/>
      </w:pPr>
      <w:r>
        <w:t>(дата рождения)</w:t>
      </w:r>
    </w:p>
    <w:p w:rsidR="00000000" w:rsidRDefault="000B4FA6">
      <w:pPr>
        <w:pStyle w:val="HTML"/>
      </w:pPr>
    </w:p>
    <w:p w:rsidR="00000000" w:rsidRDefault="000B4FA6">
      <w:pPr>
        <w:pStyle w:val="HTML"/>
      </w:pPr>
      <w:r>
        <w:t>присвоена квалификация специалиста финансового рынка по</w:t>
      </w:r>
    </w:p>
    <w:p w:rsidR="00000000" w:rsidRDefault="000B4FA6">
      <w:pPr>
        <w:pStyle w:val="HTML"/>
      </w:pPr>
      <w:r>
        <w:t>_______________________________________________________</w:t>
      </w:r>
    </w:p>
    <w:p w:rsidR="00000000" w:rsidRDefault="000B4FA6">
      <w:pPr>
        <w:pStyle w:val="HTML"/>
      </w:pPr>
      <w:r>
        <w:t>(указывается одно из нижеперечисленного:</w:t>
      </w:r>
    </w:p>
    <w:p w:rsidR="00000000" w:rsidRDefault="000B4FA6">
      <w:pPr>
        <w:pStyle w:val="HTML"/>
      </w:pPr>
      <w:r>
        <w:t>брокерской,   дилерской деятельности и деяте</w:t>
      </w:r>
      <w:r>
        <w:t>льности по  управлению</w:t>
      </w:r>
    </w:p>
    <w:p w:rsidR="00000000" w:rsidRDefault="000B4FA6">
      <w:pPr>
        <w:pStyle w:val="HTML"/>
      </w:pPr>
      <w:r>
        <w:t>ценными бумагами;</w:t>
      </w:r>
    </w:p>
    <w:p w:rsidR="00000000" w:rsidRDefault="000B4FA6">
      <w:pPr>
        <w:pStyle w:val="HTML"/>
      </w:pPr>
      <w:r>
        <w:t>организации торговли  на рынке ценных бумаг (деятельности фондовой</w:t>
      </w:r>
    </w:p>
    <w:p w:rsidR="00000000" w:rsidRDefault="000B4FA6">
      <w:pPr>
        <w:pStyle w:val="HTML"/>
      </w:pPr>
      <w:r>
        <w:t>биржи) и клиринговой деятельности;</w:t>
      </w:r>
    </w:p>
    <w:p w:rsidR="00000000" w:rsidRDefault="000B4FA6">
      <w:pPr>
        <w:pStyle w:val="HTML"/>
      </w:pPr>
      <w:r>
        <w:t>ведению реестра владельцев ценных бумаг;</w:t>
      </w:r>
    </w:p>
    <w:p w:rsidR="00000000" w:rsidRDefault="000B4FA6">
      <w:pPr>
        <w:pStyle w:val="HTML"/>
      </w:pPr>
      <w:r>
        <w:t>депозитарной деятельности;</w:t>
      </w:r>
    </w:p>
    <w:p w:rsidR="00000000" w:rsidRDefault="000B4FA6">
      <w:pPr>
        <w:pStyle w:val="HTML"/>
      </w:pPr>
      <w:r>
        <w:t>управлению   инвестиционными   фондами,   пае</w:t>
      </w:r>
      <w:r>
        <w:t>выми  инвестиционными</w:t>
      </w:r>
    </w:p>
    <w:p w:rsidR="00000000" w:rsidRDefault="000B4FA6">
      <w:pPr>
        <w:pStyle w:val="HTML"/>
      </w:pPr>
      <w:r>
        <w:t>фондами и негосударственными пенсионными фондами;</w:t>
      </w:r>
    </w:p>
    <w:p w:rsidR="00000000" w:rsidRDefault="000B4FA6">
      <w:pPr>
        <w:pStyle w:val="HTML"/>
      </w:pPr>
      <w:r>
        <w:t>деятельности   специализированных    депозитариев   инвестиционных</w:t>
      </w:r>
    </w:p>
    <w:p w:rsidR="00000000" w:rsidRDefault="000B4FA6">
      <w:pPr>
        <w:pStyle w:val="HTML"/>
      </w:pPr>
      <w:r>
        <w:t>фондов,   паевых      инвестиционных фондов   и  негосударственных</w:t>
      </w:r>
    </w:p>
    <w:p w:rsidR="00000000" w:rsidRDefault="000B4FA6">
      <w:pPr>
        <w:pStyle w:val="HTML"/>
      </w:pPr>
      <w:r>
        <w:t>пенсионных фондов;</w:t>
      </w:r>
    </w:p>
    <w:p w:rsidR="00000000" w:rsidRDefault="000B4FA6">
      <w:pPr>
        <w:pStyle w:val="HTML"/>
      </w:pPr>
      <w:r>
        <w:t xml:space="preserve">деятельности     </w:t>
      </w:r>
      <w:r>
        <w:t>негосударственных    пенсионных     фондов     по</w:t>
      </w:r>
    </w:p>
    <w:p w:rsidR="00000000" w:rsidRDefault="000B4FA6">
      <w:pPr>
        <w:pStyle w:val="HTML"/>
      </w:pPr>
      <w:r>
        <w:t>негосударственному    пенсионному    обеспечению,    обязательному</w:t>
      </w:r>
    </w:p>
    <w:p w:rsidR="00000000" w:rsidRDefault="000B4FA6">
      <w:pPr>
        <w:pStyle w:val="HTML"/>
      </w:pPr>
      <w:r>
        <w:t>пенсионному    страхованию    и    профессиональному   пенсионному</w:t>
      </w:r>
    </w:p>
    <w:p w:rsidR="00000000" w:rsidRDefault="000B4FA6">
      <w:pPr>
        <w:pStyle w:val="HTML"/>
      </w:pPr>
      <w:r>
        <w:t>страхованию).</w:t>
      </w:r>
    </w:p>
    <w:p w:rsidR="00000000" w:rsidRDefault="000B4FA6">
      <w:pPr>
        <w:pStyle w:val="HTML"/>
      </w:pPr>
    </w:p>
    <w:p w:rsidR="00000000" w:rsidRDefault="000B4FA6">
      <w:pPr>
        <w:pStyle w:val="HTML"/>
      </w:pPr>
      <w:r>
        <w:t>Председатель</w:t>
      </w:r>
    </w:p>
    <w:p w:rsidR="00000000" w:rsidRDefault="000B4FA6">
      <w:pPr>
        <w:pStyle w:val="HTML"/>
      </w:pPr>
      <w:r>
        <w:t xml:space="preserve">Аттестационной комиссии           подпись   </w:t>
      </w:r>
      <w:r>
        <w:t xml:space="preserve">        /И.О. Фамилия/</w:t>
      </w:r>
    </w:p>
    <w:p w:rsidR="00000000" w:rsidRDefault="000B4FA6">
      <w:pPr>
        <w:pStyle w:val="HTML"/>
      </w:pPr>
      <w:r>
        <w:t>М.П.</w:t>
      </w:r>
    </w:p>
    <w:p w:rsidR="00000000" w:rsidRDefault="000B4F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FA6">
      <w:pPr>
        <w:pStyle w:val="right"/>
      </w:pPr>
      <w:r>
        <w:t>Источник - Приказ ФСФР России от 21.09.2006 № 06-102/пз-н (с изменениями и дополнениями на 2012 год)</w:t>
      </w:r>
    </w:p>
    <w:p w:rsidR="00000000" w:rsidRDefault="000B4F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https://порядокправа.рф/obrazecy/kvalifikacionnyj_attestat_specialista_finansovogo_rynka_obrazec.htm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A6"/>
    <w:rsid w:val="000B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61E6E-0DC7-4C03-94A6-923B1FDB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j_attestat_specialista_finansovogo_ryn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Квалификационный аттестат специалиста финансового рынка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