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8ED">
      <w:pPr>
        <w:pStyle w:val="1"/>
        <w:rPr>
          <w:rFonts w:eastAsia="Times New Roman"/>
        </w:rPr>
      </w:pPr>
      <w:r>
        <w:rPr>
          <w:rFonts w:eastAsia="Times New Roman"/>
        </w:rPr>
        <w:t>Кредитный договор для приобретения простых векселей банка</w:t>
      </w:r>
    </w:p>
    <w:p w:rsidR="00000000" w:rsidRDefault="002978ED">
      <w:pPr>
        <w:pStyle w:val="right"/>
      </w:pPr>
      <w:r>
        <w:t>Приложение N 2 к Распоряжению мэра Москвы от 10 октября 1994 г. N 505-РМ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HTML"/>
      </w:pPr>
      <w:r>
        <w:t xml:space="preserve">                        КРЕДИТНЫЙ ДОГОВОР</w:t>
      </w:r>
    </w:p>
    <w:p w:rsidR="00000000" w:rsidRDefault="002978ED">
      <w:pPr>
        <w:pStyle w:val="HTML"/>
      </w:pPr>
    </w:p>
    <w:p w:rsidR="00000000" w:rsidRDefault="002978ED">
      <w:pPr>
        <w:pStyle w:val="HTML"/>
      </w:pPr>
      <w:r>
        <w:t>г. Москва             N ______________      __________________</w:t>
      </w:r>
    </w:p>
    <w:p w:rsidR="00000000" w:rsidRDefault="002978ED">
      <w:pPr>
        <w:pStyle w:val="HTML"/>
      </w:pPr>
    </w:p>
    <w:p w:rsidR="00000000" w:rsidRDefault="002978ED">
      <w:pPr>
        <w:pStyle w:val="HTML"/>
      </w:pPr>
      <w:r>
        <w:t>Банк ___________________, именуемый в дальнейшем "БАНК", в лице</w:t>
      </w:r>
    </w:p>
    <w:p w:rsidR="00000000" w:rsidRDefault="002978ED">
      <w:pPr>
        <w:pStyle w:val="HTML"/>
      </w:pPr>
      <w:r>
        <w:t>_________________________________________________________________,</w:t>
      </w:r>
    </w:p>
    <w:p w:rsidR="00000000" w:rsidRDefault="002978ED">
      <w:pPr>
        <w:pStyle w:val="HTML"/>
      </w:pPr>
      <w:r>
        <w:t>действующего на основании ________, с одной стороны, и ___________</w:t>
      </w:r>
    </w:p>
    <w:p w:rsidR="00000000" w:rsidRDefault="002978ED">
      <w:pPr>
        <w:pStyle w:val="HTML"/>
      </w:pPr>
      <w:r>
        <w:t>__________________________________________________________</w:t>
      </w:r>
      <w:r>
        <w:t>_______,</w:t>
      </w:r>
    </w:p>
    <w:p w:rsidR="00000000" w:rsidRDefault="002978ED">
      <w:pPr>
        <w:pStyle w:val="HTML"/>
      </w:pPr>
      <w:r>
        <w:t>именуем__ в дальнейшем "Заемщик" в лице _________________________,</w:t>
      </w:r>
    </w:p>
    <w:p w:rsidR="00000000" w:rsidRDefault="002978ED">
      <w:pPr>
        <w:pStyle w:val="HTML"/>
      </w:pPr>
      <w:r>
        <w:t>действующего на основании ___________, с другой стороны, заключили</w:t>
      </w:r>
    </w:p>
    <w:p w:rsidR="00000000" w:rsidRDefault="002978ED">
      <w:pPr>
        <w:pStyle w:val="HTML"/>
      </w:pPr>
      <w:r>
        <w:t>настоящий Договор о нижеследующем: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>1. Предмет Договора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>1.1. БАНК предоставляет ЗАЕМЩИКУ кредит в сумме ________</w:t>
      </w:r>
      <w:r>
        <w:t>___( ) для приобретения простых Векселей БАНКА в соответствии с Договором о приобретении векселей Банка N ____ от ______________.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>2. Условия предоставления кредита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>2.1. Кредит предоставляется ЗАЕМЩИКУ на срок до _______ 19__ г. после предоставления ЗАЕМЩ</w:t>
      </w:r>
      <w:r>
        <w:t>ИКОМ БАНКУ в обеспечение своевременности возврата кредита гарантии правительства Москвы N _________________ от _________________________.</w:t>
      </w:r>
    </w:p>
    <w:p w:rsidR="00000000" w:rsidRDefault="002978ED">
      <w:pPr>
        <w:pStyle w:val="just"/>
      </w:pPr>
      <w:r>
        <w:t>2.2. Проценты за предоставленный ЗАЕМЩИКУ кредит начисляются по ставке __________ процентов годовых на сумму погашенны</w:t>
      </w:r>
      <w:r>
        <w:t>х векселей и по ставке __________ процентов годовых на сумму непогашенных векселей.</w:t>
      </w:r>
    </w:p>
    <w:p w:rsidR="00000000" w:rsidRDefault="002978ED">
      <w:pPr>
        <w:pStyle w:val="just"/>
      </w:pPr>
      <w:r>
        <w:t>2.3. БАНК открывает ссудный счет N ________ с лимитом в размере __________ после выполнения ЗАЕМЩИКОМ условий, указанных в п. 2.1.</w:t>
      </w:r>
    </w:p>
    <w:p w:rsidR="00000000" w:rsidRDefault="002978ED">
      <w:pPr>
        <w:pStyle w:val="just"/>
      </w:pPr>
      <w:r>
        <w:t>2.4. За открытие судного счета и проведен</w:t>
      </w:r>
      <w:r>
        <w:t>ие операций по нему ЗАЕМЩИК выплачивает БАНКУ плату из расчета __________ процентов за каждый день с суммы ссудной задолженности в течение срока пользования ссудой.</w:t>
      </w:r>
    </w:p>
    <w:p w:rsidR="00000000" w:rsidRDefault="002978ED">
      <w:pPr>
        <w:pStyle w:val="just"/>
      </w:pPr>
      <w:r>
        <w:t>2.5. Сроки погашения выданной ссуды: __________________________</w:t>
      </w:r>
    </w:p>
    <w:p w:rsidR="00000000" w:rsidRDefault="002978ED">
      <w:pPr>
        <w:pStyle w:val="just"/>
      </w:pPr>
      <w:r>
        <w:lastRenderedPageBreak/>
        <w:t>2.6. В случае досрочного во</w:t>
      </w:r>
      <w:r>
        <w:t>зврата кредита ЗАЕМЩИК уплачивает БАНКУ компенсацию в размере _______ процента от суммы возврата за каждый день, остающийся до плановой даты возврата ссуды, указанной в п. 2.1 настоящего Договора.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>3. Ответственность ЗАЕМЩИКА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 xml:space="preserve">3.1. ЗАЕМЩИК </w:t>
      </w:r>
      <w:r>
        <w:t>уплачивает БАНКУ повышенные проценты с суммы задолженности:</w:t>
      </w:r>
    </w:p>
    <w:p w:rsidR="00000000" w:rsidRDefault="002978ED">
      <w:pPr>
        <w:pStyle w:val="just"/>
      </w:pPr>
      <w:r>
        <w:t>(1) при несвоевременном погашении кредита - ___________ процентов годовых;</w:t>
      </w:r>
    </w:p>
    <w:p w:rsidR="00000000" w:rsidRDefault="002978ED">
      <w:pPr>
        <w:pStyle w:val="just"/>
      </w:pPr>
      <w:r>
        <w:t>(2) при несвоевременном перечислении процентов за пользование кредитом - ___________ процентов годовых;</w:t>
      </w:r>
    </w:p>
    <w:p w:rsidR="00000000" w:rsidRDefault="002978ED">
      <w:pPr>
        <w:pStyle w:val="just"/>
      </w:pPr>
      <w:r>
        <w:t>(3) при несвоевре</w:t>
      </w:r>
      <w:r>
        <w:t>менном перечислении платы за операции по ссудному счету - __________ процентов за каждый день просрочки в течение срока пользования ссудой.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>4. Условия расчетов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>4.1. Погашение кредита осуществляется с ________ счета ЗАЕМЩИКА или со счета _ _______ брониро</w:t>
      </w:r>
      <w:r>
        <w:t>вания бюджетных средств Департамента финансов правительства Москвы в банке ___________________________.</w:t>
      </w:r>
    </w:p>
    <w:p w:rsidR="00000000" w:rsidRDefault="002978ED">
      <w:pPr>
        <w:pStyle w:val="just"/>
      </w:pPr>
      <w:r>
        <w:t>4.2. Проценты по выданной ссуде начисляются ________ и на дату возврата ссуды. Сумма процентов уплачивается БАНКУ платежным поручением ЗАЕМЩИКА до ___ ч</w:t>
      </w:r>
      <w:r>
        <w:t>исла ________, за который производится начисление.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>5. Юридические адреса и реквизиты Сторон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>ЗАЕМЩИК: ______________________________________________________</w:t>
      </w:r>
    </w:p>
    <w:p w:rsidR="00000000" w:rsidRDefault="002978ED">
      <w:pPr>
        <w:pStyle w:val="just"/>
      </w:pPr>
      <w:r>
        <w:t>БАНК: _________________________________________________________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>6. Права Сторон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 xml:space="preserve">6.1. Банк имеет </w:t>
      </w:r>
      <w:r>
        <w:t>право:</w:t>
      </w:r>
    </w:p>
    <w:p w:rsidR="00000000" w:rsidRDefault="002978ED">
      <w:pPr>
        <w:pStyle w:val="just"/>
      </w:pPr>
      <w:r>
        <w:t>(1) В одностороннем порядке производить изменение процентной ставки, указанной в п. 2.1, и размера повышенных процентов, указанных в п. 3.1, по настоящему Договору при условиях:</w:t>
      </w:r>
    </w:p>
    <w:p w:rsidR="00000000" w:rsidRDefault="002978ED">
      <w:pPr>
        <w:pStyle w:val="just"/>
      </w:pPr>
      <w:r>
        <w:t>- принятия Правительством Российской Федерации или его органами мер ста</w:t>
      </w:r>
      <w:r>
        <w:t>билизации денежного обращения;</w:t>
      </w:r>
    </w:p>
    <w:p w:rsidR="00000000" w:rsidRDefault="002978ED">
      <w:pPr>
        <w:pStyle w:val="just"/>
      </w:pPr>
      <w:r>
        <w:t>- принятия Центральным Банком Российской Федерации решений по изменению ставки процентов;</w:t>
      </w:r>
    </w:p>
    <w:p w:rsidR="00000000" w:rsidRDefault="002978ED">
      <w:pPr>
        <w:pStyle w:val="just"/>
      </w:pPr>
      <w:r>
        <w:t>- изменений налогового законодательства, влияющих на деятельность БАНКА.</w:t>
      </w:r>
    </w:p>
    <w:p w:rsidR="00000000" w:rsidRDefault="002978ED">
      <w:pPr>
        <w:pStyle w:val="just"/>
      </w:pPr>
      <w:r>
        <w:t>При этом БАНК уведомляет ЗАЕМЩИКА об изменениях факсом, телекс</w:t>
      </w:r>
      <w:r>
        <w:t>ом, телеграммой или заказным письмом с уведомлением о вручении.</w:t>
      </w:r>
    </w:p>
    <w:p w:rsidR="00000000" w:rsidRDefault="002978ED">
      <w:pPr>
        <w:pStyle w:val="just"/>
      </w:pPr>
      <w:r>
        <w:t>(2) Требовать от ЗАЕМЩИКА сведения и документы, подтверждающие целевое использование кредита.</w:t>
      </w:r>
    </w:p>
    <w:p w:rsidR="00000000" w:rsidRDefault="002978ED">
      <w:pPr>
        <w:pStyle w:val="just"/>
      </w:pPr>
      <w:r>
        <w:t>(3) В случае возникновения просроченной задолженности по ссуде, по процентам или плате за осуществ</w:t>
      </w:r>
      <w:r>
        <w:t>ление операций по ссудному счету:</w:t>
      </w:r>
    </w:p>
    <w:p w:rsidR="00000000" w:rsidRDefault="002978ED">
      <w:pPr>
        <w:pStyle w:val="just"/>
      </w:pPr>
      <w:r>
        <w:t>- устанавливать контроль и блокировать проведение операций по всем счетам ЗАЕМЩИКА в БАНКЕ и по мере поступления средств списывать их в счет погашения просроченных платежей с учетом повышенных процентов;</w:t>
      </w:r>
    </w:p>
    <w:p w:rsidR="00000000" w:rsidRDefault="002978ED">
      <w:pPr>
        <w:pStyle w:val="just"/>
      </w:pPr>
      <w:r>
        <w:t>- в бесспорном пор</w:t>
      </w:r>
      <w:r>
        <w:t xml:space="preserve">ядке своим распоряжением конвертировать на внутреннем рынке денежные средства ЗАЕМЩИКА по курсу и на условиях, установленных БАНКОМ, и направлять полученные средства на погашение задолженности ЗАЕМЩИКА по настоящему Договору с учетом повышенных процентов, </w:t>
      </w:r>
      <w:r>
        <w:t>а в случае превышения полученных средств над задолженностью ЗАЕМЩИКА по настоящему Договору направить остаток средств на счет ЗАЕМЩИКА;</w:t>
      </w:r>
    </w:p>
    <w:p w:rsidR="00000000" w:rsidRDefault="002978ED">
      <w:pPr>
        <w:pStyle w:val="just"/>
      </w:pPr>
      <w:r>
        <w:t>- предъявлять к бесспорному взысканию другое имущество ЗАЕМЩИКА.</w:t>
      </w:r>
    </w:p>
    <w:p w:rsidR="00000000" w:rsidRDefault="002978ED">
      <w:pPr>
        <w:pStyle w:val="just"/>
      </w:pPr>
      <w:r>
        <w:t>(4) В случае возникновения просроченной задолженности по ссуде, процентам или плате за осуществление операций по ссудному счету или невыполнения ЗАЕМЩИКОМ любого другого условия настоящего До</w:t>
      </w:r>
      <w:r>
        <w:t>говора потребовать от ЗАЕМЩИКА досрочного возврата ссуды и обязательств по ней в течение трех дней с даты возникновения просроченной задолженности. При этом БАНК извещает ЗАЕМЩИКА о своих требованиях факсом, телексом, телеграммой или заказным письмом с уве</w:t>
      </w:r>
      <w:r>
        <w:t>домлением о вручении.</w:t>
      </w:r>
    </w:p>
    <w:p w:rsidR="00000000" w:rsidRDefault="002978ED">
      <w:pPr>
        <w:pStyle w:val="just"/>
      </w:pPr>
      <w:r>
        <w:t>(5) В удобной для него форме осуществлять проверки достоверности предоставляемых ЗАЕМЩИКОМ отчетных и плановых показателей его хозяйственно - финансовой деятельности, а также требовать иные данные, имеющие отношение к использованию кр</w:t>
      </w:r>
      <w:r>
        <w:t>едитных средств.</w:t>
      </w:r>
    </w:p>
    <w:p w:rsidR="00000000" w:rsidRDefault="002978ED">
      <w:pPr>
        <w:pStyle w:val="just"/>
      </w:pPr>
      <w:r>
        <w:t>6.2. ЗАЕМЩИК имеет право:</w:t>
      </w:r>
    </w:p>
    <w:p w:rsidR="00000000" w:rsidRDefault="002978ED">
      <w:pPr>
        <w:pStyle w:val="just"/>
      </w:pPr>
      <w:r>
        <w:t>(1) Досрочно вернуть ссуду при выполнении следующих условий:</w:t>
      </w:r>
    </w:p>
    <w:p w:rsidR="00000000" w:rsidRDefault="002978ED">
      <w:pPr>
        <w:pStyle w:val="just"/>
      </w:pPr>
      <w:r>
        <w:t>- не позднее 10 дней до возврата ссуды предупредить БАНК в письменном виде;</w:t>
      </w:r>
    </w:p>
    <w:p w:rsidR="00000000" w:rsidRDefault="002978ED">
      <w:pPr>
        <w:pStyle w:val="just"/>
      </w:pPr>
      <w:r>
        <w:t>- погасить БАНКУ задолженность по настоящему Договору.</w:t>
      </w:r>
    </w:p>
    <w:p w:rsidR="00000000" w:rsidRDefault="002978ED">
      <w:pPr>
        <w:pStyle w:val="just"/>
      </w:pPr>
      <w:r>
        <w:t>(2) Передать свои пра</w:t>
      </w:r>
      <w:r>
        <w:t>ва по настоящему Договору третьим лицам при наличии письменного согласия БАНКА.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>7. Обязанности Сторон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>7.1. БАНК обязан:</w:t>
      </w:r>
    </w:p>
    <w:p w:rsidR="00000000" w:rsidRDefault="002978ED">
      <w:pPr>
        <w:pStyle w:val="just"/>
      </w:pPr>
      <w:r>
        <w:t>(1) Производить перечисление сумм в пределах установленного лимита с данного ссудного счета по платежным документам ЗАЕМЩИКА, соответс</w:t>
      </w:r>
      <w:r>
        <w:t>твующим п. 7.2 (4).</w:t>
      </w:r>
    </w:p>
    <w:p w:rsidR="00000000" w:rsidRDefault="002978ED">
      <w:pPr>
        <w:pStyle w:val="just"/>
      </w:pPr>
      <w:r>
        <w:t>(2) Зачислять денежные средства, поступающие в счет погашения задолженности, в соответствии с условиями настоящего Договора и "Положением о безналичных расчетах в РФ". Основанием для зачисления указанных средств служат выписки с лицевог</w:t>
      </w:r>
      <w:r>
        <w:t>о счета ЗАЕМЩИКА и платежные документы, оформленные в соответствующем порядке.</w:t>
      </w:r>
    </w:p>
    <w:p w:rsidR="00000000" w:rsidRDefault="002978ED">
      <w:pPr>
        <w:pStyle w:val="just"/>
      </w:pPr>
      <w:r>
        <w:t>7.2. ЗАЕМЩИК обязан:</w:t>
      </w:r>
    </w:p>
    <w:p w:rsidR="00000000" w:rsidRDefault="002978ED">
      <w:pPr>
        <w:pStyle w:val="just"/>
      </w:pPr>
      <w:r>
        <w:t>(1) Предоставить БАНКУ срочное обязательство или вексель на сумму основного долга и процентов на дату возврата кредита.</w:t>
      </w:r>
    </w:p>
    <w:p w:rsidR="00000000" w:rsidRDefault="002978ED">
      <w:pPr>
        <w:pStyle w:val="just"/>
      </w:pPr>
      <w:r>
        <w:t>(2) В течение трех дней с даты откры</w:t>
      </w:r>
      <w:r>
        <w:t>тия ссудного счета полностью использовать сумму кредита.</w:t>
      </w:r>
    </w:p>
    <w:p w:rsidR="00000000" w:rsidRDefault="002978ED">
      <w:pPr>
        <w:pStyle w:val="just"/>
      </w:pPr>
      <w:r>
        <w:t>(3) Использовать ссуду строго по целевому назначению в соответствии с п. 1.1 настоящего Договора.</w:t>
      </w:r>
    </w:p>
    <w:p w:rsidR="00000000" w:rsidRDefault="002978ED">
      <w:pPr>
        <w:pStyle w:val="just"/>
      </w:pPr>
      <w:r>
        <w:t>(4) Предоставлять БАНКУ правильно оформленные платежные документы и приложения, необходимые для осуще</w:t>
      </w:r>
      <w:r>
        <w:t>ствления операций по счетам.</w:t>
      </w:r>
    </w:p>
    <w:p w:rsidR="00000000" w:rsidRDefault="002978ED">
      <w:pPr>
        <w:pStyle w:val="just"/>
      </w:pPr>
      <w:r>
        <w:t>(5) Своевременно платить проценты за пользование ссудой и плату за осуществление операций по ссудному счету согласно разделам 4, 8 и 9 настоящего Договора.</w:t>
      </w:r>
    </w:p>
    <w:p w:rsidR="00000000" w:rsidRDefault="002978ED">
      <w:pPr>
        <w:pStyle w:val="just"/>
      </w:pPr>
      <w:r>
        <w:t>(6) При его реорганизации или ликвидации незамедлительно погасить задол</w:t>
      </w:r>
      <w:r>
        <w:t>женность по ссуде независимо от срока ее погашения, указанного в данном Договоре, с полной оплатой процентов и платы за осуществление операций по ссудному счету, кроме тех случае, когда реорганизуемое предприятие принимает на себя в течение пяти дней с дат</w:t>
      </w:r>
      <w:r>
        <w:t>ы регистрации нового Устава обязательства по настоящему Договору.</w:t>
      </w:r>
    </w:p>
    <w:p w:rsidR="00000000" w:rsidRDefault="002978ED">
      <w:pPr>
        <w:pStyle w:val="just"/>
      </w:pPr>
      <w:r>
        <w:t>(7) Предоставлять БАНКУ свой ежеквартальный баланс с отметкой налоговой инспекции.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>8. Порядок расчетов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>8.1. Отсчет срока по начислению процентов за пользование ссудой и платы за осуществле</w:t>
      </w:r>
      <w:r>
        <w:t>ние операций по ссудному счету начинается с даты образования задолженности по ссудному счету и заканчивается датой погашения задолженности по нему.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>9. Платежи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>9.1. Плата за осуществление операций по ссудному счету начисляется одновременно с начислением процентов по ссуде и на дату возврата ссуды. Сумма платы перечисляется БАНКУ платежным поручением ЗАЕМЩИКА одновременно с уплатой процентов.</w:t>
      </w:r>
    </w:p>
    <w:p w:rsidR="00000000" w:rsidRDefault="002978ED">
      <w:pPr>
        <w:pStyle w:val="just"/>
      </w:pPr>
      <w:r>
        <w:t>9.2. Суммы, перечисле</w:t>
      </w:r>
      <w:r>
        <w:t>нные ЗАЕМЩИКОМ в счет погашения задолженности по настоящему Договору, зачисляются БАНКОМ вне зависимости от назначения платежа, указанного в поступившем платежном документе, в следующем порядке:</w:t>
      </w:r>
    </w:p>
    <w:p w:rsidR="00000000" w:rsidRDefault="002978ED">
      <w:pPr>
        <w:pStyle w:val="just"/>
      </w:pPr>
      <w:r>
        <w:t>(1) в первую очередь погашается задолженность по повышенным п</w:t>
      </w:r>
      <w:r>
        <w:t>роцентам;</w:t>
      </w:r>
    </w:p>
    <w:p w:rsidR="00000000" w:rsidRDefault="002978ED">
      <w:pPr>
        <w:pStyle w:val="just"/>
      </w:pPr>
      <w:r>
        <w:t>(2) по плате за осуществление операций по ссудному счету;</w:t>
      </w:r>
    </w:p>
    <w:p w:rsidR="00000000" w:rsidRDefault="002978ED">
      <w:pPr>
        <w:pStyle w:val="just"/>
      </w:pPr>
      <w:r>
        <w:t>(3) по срочным процентам;</w:t>
      </w:r>
    </w:p>
    <w:p w:rsidR="00000000" w:rsidRDefault="002978ED">
      <w:pPr>
        <w:pStyle w:val="just"/>
      </w:pPr>
      <w:r>
        <w:t>(4) задолженность по ссуде.</w:t>
      </w:r>
    </w:p>
    <w:p w:rsidR="00000000" w:rsidRDefault="002978ED">
      <w:pPr>
        <w:pStyle w:val="just"/>
      </w:pPr>
      <w:r>
        <w:t xml:space="preserve">9.3. Датой уплаты денежных средств, перечисленных ЗАЕМЩИКОМ в счет погашения задолженности по настоящему Договору (пп. 2.1, 3.1, 4.2) </w:t>
      </w:r>
      <w:r>
        <w:t>считается дата их зачисления на корреспондентский счет БАНКА.</w:t>
      </w:r>
    </w:p>
    <w:p w:rsidR="00000000" w:rsidRDefault="002978ED">
      <w:pPr>
        <w:pStyle w:val="just"/>
      </w:pPr>
      <w:r>
        <w:t>9.4. Все расходы БАНКА, связанные со взысканием задолженности ЗАЕМЩИКА по настоящему Договору, оплачиваются ЗАЕМЩИКОМ в соответствии с калькуляцией расходов, утвержденной руководителем и главным</w:t>
      </w:r>
      <w:r>
        <w:t xml:space="preserve"> бухгалтером Банка.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>10. Прочие условия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>10.1. В случае нарушения ЗАЕМЩИКОМ сроков использования кредита, указанных в п. 7.2 (2), БАНК имеет право устанавливать лимит по ссудному счету в размере фактической задолженности.</w:t>
      </w:r>
    </w:p>
    <w:p w:rsidR="00000000" w:rsidRDefault="002978ED">
      <w:pPr>
        <w:pStyle w:val="just"/>
      </w:pPr>
      <w:r>
        <w:t>10.2. Все изменения и дополнения к</w:t>
      </w:r>
      <w:r>
        <w:t xml:space="preserve"> настоящему Договору, кроме случаев, указанных в п. 6.1 (1) действительны лишь в том случае, если они совершены в письменной форме и подписаны уполномоченными на то лицами, а в случае выдачи кредита под гарантию третьих лиц - подписаны уполномоченными на т</w:t>
      </w:r>
      <w:r>
        <w:t>о лицами и согласованы с ПОРУЧИТЕЛЕМ.</w:t>
      </w:r>
    </w:p>
    <w:p w:rsidR="00000000" w:rsidRDefault="002978ED">
      <w:pPr>
        <w:pStyle w:val="just"/>
      </w:pPr>
      <w:r>
        <w:t>10.3. Если одна из Сторон изменит свой адрес, то она обязана информировать об этом другую Сторону до того, как новый адрес вступит в силу.</w:t>
      </w:r>
    </w:p>
    <w:p w:rsidR="00000000" w:rsidRDefault="002978ED">
      <w:pPr>
        <w:pStyle w:val="just"/>
      </w:pPr>
      <w:r>
        <w:t>10.4. Все споры, возникающие в процессе исполнения настоящего Договора, будут в</w:t>
      </w:r>
      <w:r>
        <w:t xml:space="preserve"> предварительном порядке рассматриваться Сторонами в целях выработки взаимоприемлемого решения.</w:t>
      </w:r>
    </w:p>
    <w:p w:rsidR="00000000" w:rsidRDefault="002978ED">
      <w:pPr>
        <w:pStyle w:val="just"/>
      </w:pPr>
      <w:r>
        <w:t>10.5. В случае предъявления претензий БАНКА к ЗАЕМЩИКУ последний отвечает на претензии в течение 15 дней.</w:t>
      </w:r>
    </w:p>
    <w:p w:rsidR="00000000" w:rsidRDefault="002978ED">
      <w:pPr>
        <w:pStyle w:val="just"/>
      </w:pPr>
      <w:r>
        <w:t>10.6. В случае выдачи кредита под гарантию третьих лиц</w:t>
      </w:r>
      <w:r>
        <w:t xml:space="preserve"> при предъявлении претензий БАНКА к ЗАЕМЩИКУ либо к ПОРУЧИТЕЛЮ последние отвечают на претензии в течение 15 дней.</w:t>
      </w:r>
    </w:p>
    <w:p w:rsidR="00000000" w:rsidRDefault="002978ED">
      <w:pPr>
        <w:pStyle w:val="just"/>
      </w:pPr>
      <w:r>
        <w:t>10.7. При недостижении договоренности спорные вопросы передаются на рассмотрение в Арбитражный суд в соответствии с действующим законодательст</w:t>
      </w:r>
      <w:r>
        <w:t>вом.</w:t>
      </w:r>
    </w:p>
    <w:p w:rsidR="00000000" w:rsidRDefault="002978ED">
      <w:pPr>
        <w:pStyle w:val="just"/>
      </w:pPr>
      <w:r>
        <w:t>10.8. Сторона, признанная виновной, оплачивает все расходы, связанные с истребованием причитающихся сумм по настоящему Договору и расходов по проведению Арбитража, не позднее 30 дней с даты решения Арбитражного суда.</w:t>
      </w:r>
    </w:p>
    <w:p w:rsidR="00000000" w:rsidRDefault="002978ED">
      <w:pPr>
        <w:pStyle w:val="just"/>
      </w:pPr>
      <w:r>
        <w:t xml:space="preserve">10.9. Настоящий Договор составлен </w:t>
      </w:r>
      <w:r>
        <w:t>в 3-х экземплярах: два экземпляра хранятся в БАНКЕ, третий у ЗАЕМЩИКА.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>11. Срок действия Договора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 xml:space="preserve">11.1. Договор вступает в силу с даты его регистрации БАНКОМ и заканчивает свое действие после полного погашения ЗАЕМЩИКОМ всех причитающихся сумм по ссуде, </w:t>
      </w:r>
      <w:r>
        <w:t>процентов, платы за осуществление операций по ссудному счету и повышенных процентов, а также выполнения ЗАЕМЩИКОМ других условий Договора.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just"/>
      </w:pPr>
      <w:r>
        <w:t>12. Подписи сторон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HTML"/>
      </w:pPr>
      <w:r>
        <w:t xml:space="preserve">   БАНК                                      ЗАЕМЩИК</w:t>
      </w:r>
    </w:p>
    <w:p w:rsidR="00000000" w:rsidRDefault="002978ED">
      <w:pPr>
        <w:pStyle w:val="HTML"/>
      </w:pPr>
    </w:p>
    <w:p w:rsidR="00000000" w:rsidRDefault="002978ED">
      <w:pPr>
        <w:pStyle w:val="HTML"/>
      </w:pPr>
      <w:r>
        <w:t>________________________                  _____________________</w:t>
      </w:r>
    </w:p>
    <w:p w:rsidR="00000000" w:rsidRDefault="002978ED">
      <w:pPr>
        <w:pStyle w:val="HTML"/>
      </w:pPr>
    </w:p>
    <w:p w:rsidR="00000000" w:rsidRDefault="002978ED">
      <w:pPr>
        <w:pStyle w:val="HTML"/>
      </w:pPr>
      <w:r>
        <w:t>М.П.                                      М.П.</w:t>
      </w:r>
    </w:p>
    <w:p w:rsidR="00000000" w:rsidRDefault="0029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8ED">
      <w:pPr>
        <w:pStyle w:val="right"/>
      </w:pPr>
      <w:r>
        <w:t>Источник - Распоряжение Мэра Москвы от 10.10.1994 № 505-РМ</w:t>
      </w:r>
    </w:p>
    <w:p w:rsidR="00000000" w:rsidRDefault="002978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https://порядокправа.рф/obrazecy/kreditnyj_dogovor_dlya_priobreteniya_prostyx_vekselej_banka.htm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8ED"/>
    <w:rsid w:val="0029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170B06-7AAF-4CA7-9740-C3B534FBD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editnyj_dogovor_dlya_priobreteniya_prostyx_vekselej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1634</Words>
  <Characters>9318</Characters>
  <Application>Microsoft Office Word</Application>
  <DocSecurity>0</DocSecurity>
  <Lines>77</Lines>
  <Paragraphs>21</Paragraphs>
  <ScaleCrop>false</ScaleCrop>
  <Company/>
  <LinksUpToDate>false</LinksUpToDate>
  <CharactersWithSpaces>10931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Кредитный договор для приобретения простых векселей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2022-08-10T00:30:00Z</dcterms:created>
  <dcterms:modified xsi:type="dcterms:W3CDTF">2022-08-10T00:30:00Z</dcterms:modified>
</cp:coreProperties>
</file>