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A47">
      <w:pPr>
        <w:pStyle w:val="1"/>
        <w:rPr>
          <w:rFonts w:eastAsia="Times New Roman"/>
        </w:rPr>
      </w:pPr>
      <w:r>
        <w:rPr>
          <w:rFonts w:eastAsia="Times New Roman"/>
        </w:rPr>
        <w:t>Контракт о транснациональной долгосрочной добровольной службе молодежи</w:t>
      </w:r>
    </w:p>
    <w:p w:rsidR="00000000" w:rsidRDefault="00491A47">
      <w:pPr>
        <w:pStyle w:val="right"/>
      </w:pPr>
      <w:r>
        <w:t xml:space="preserve">Приложение I </w:t>
      </w:r>
      <w:r>
        <w:br/>
        <w:t xml:space="preserve">к Конвенции Совета Европы </w:t>
      </w:r>
      <w:r>
        <w:br/>
        <w:t>от 11.05.2000 N 175</w:t>
      </w:r>
    </w:p>
    <w:p w:rsidR="00000000" w:rsidRDefault="00491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47">
      <w:pPr>
        <w:pStyle w:val="3"/>
        <w:rPr>
          <w:rFonts w:eastAsia="Times New Roman"/>
        </w:rPr>
      </w:pPr>
      <w:r>
        <w:rPr>
          <w:rFonts w:eastAsia="Times New Roman"/>
        </w:rPr>
        <w:t>КОНТРАКТ</w:t>
      </w:r>
    </w:p>
    <w:p w:rsidR="00000000" w:rsidRDefault="00491A47">
      <w:pPr>
        <w:pStyle w:val="just"/>
      </w:pPr>
      <w:r>
        <w:t>Настоящим Контрактом</w:t>
      </w:r>
    </w:p>
    <w:p w:rsidR="00000000" w:rsidRDefault="00491A47">
      <w:pPr>
        <w:pStyle w:val="just"/>
      </w:pPr>
      <w:r>
        <w:t>I. Направляющая организация ..., уполномоченная координационным органом ..., обязуется:</w:t>
      </w:r>
    </w:p>
    <w:p w:rsidR="00000000" w:rsidRDefault="00491A47">
      <w:pPr>
        <w:pStyle w:val="just"/>
      </w:pPr>
      <w:r>
        <w:t>- направить господина/госпожу ... в ... для участия в нижеследующем мероприятии транснациональной долгосрочной добровольной службы: ...</w:t>
      </w:r>
    </w:p>
    <w:p w:rsidR="00000000" w:rsidRDefault="00491A47">
      <w:pPr>
        <w:pStyle w:val="just"/>
      </w:pPr>
      <w:r>
        <w:t>Время проведения мероприятия с .</w:t>
      </w:r>
      <w:r>
        <w:t>.. по ...</w:t>
      </w:r>
    </w:p>
    <w:p w:rsidR="00000000" w:rsidRDefault="00491A47">
      <w:pPr>
        <w:pStyle w:val="just"/>
      </w:pPr>
      <w:r>
        <w:t>На господина/госпожу ... возлагаются следующие обязанности:</w:t>
      </w:r>
    </w:p>
    <w:p w:rsidR="00000000" w:rsidRDefault="00491A47">
      <w:pPr>
        <w:pStyle w:val="just"/>
      </w:pPr>
      <w:r>
        <w:t>- ...</w:t>
      </w:r>
    </w:p>
    <w:p w:rsidR="00000000" w:rsidRDefault="00491A47">
      <w:pPr>
        <w:pStyle w:val="just"/>
      </w:pPr>
      <w:r>
        <w:t>- ...</w:t>
      </w:r>
    </w:p>
    <w:p w:rsidR="00000000" w:rsidRDefault="00491A47">
      <w:pPr>
        <w:pStyle w:val="just"/>
      </w:pPr>
      <w:r>
        <w:t>- ...</w:t>
      </w:r>
    </w:p>
    <w:p w:rsidR="00000000" w:rsidRDefault="00491A47">
      <w:pPr>
        <w:pStyle w:val="just"/>
      </w:pPr>
      <w:r>
        <w:t>При том понимании, что эта добровольная работа не заменяет работу за вознаграждение и что транснациональная долгосрочная добровольная служба ни при каких обстоятельства</w:t>
      </w:r>
      <w:r>
        <w:t>х не заменяет обязательную национальную службу,</w:t>
      </w:r>
    </w:p>
    <w:p w:rsidR="00000000" w:rsidRDefault="00491A47">
      <w:pPr>
        <w:pStyle w:val="just"/>
      </w:pPr>
      <w:r>
        <w:t>- обеспечить следующее:</w:t>
      </w:r>
    </w:p>
    <w:p w:rsidR="00000000" w:rsidRDefault="00491A47">
      <w:pPr>
        <w:pStyle w:val="just"/>
      </w:pPr>
      <w:r>
        <w:t>подготовительные курсы: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языковые курсы: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информацию о принимающей стране:</w:t>
      </w:r>
    </w:p>
    <w:p w:rsidR="00000000" w:rsidRDefault="00491A47">
      <w:pPr>
        <w:pStyle w:val="just"/>
      </w:pPr>
      <w:r>
        <w:lastRenderedPageBreak/>
        <w:t>...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медицинский сертификат, выданный (когда, кем) ...</w:t>
      </w:r>
    </w:p>
    <w:p w:rsidR="00000000" w:rsidRDefault="00491A47">
      <w:pPr>
        <w:pStyle w:val="just"/>
      </w:pPr>
      <w:r>
        <w:t>- оплатить:</w:t>
      </w:r>
    </w:p>
    <w:p w:rsidR="00000000" w:rsidRDefault="00491A47">
      <w:pPr>
        <w:pStyle w:val="just"/>
      </w:pPr>
      <w:r>
        <w:t xml:space="preserve">расходы по проезду в обе </w:t>
      </w:r>
      <w:r>
        <w:t>стороны господина/госпожи ... из ... в ...,</w:t>
      </w:r>
    </w:p>
    <w:p w:rsidR="00000000" w:rsidRDefault="00491A47">
      <w:pPr>
        <w:pStyle w:val="just"/>
      </w:pPr>
      <w:r>
        <w:t xml:space="preserve">расходы на страховой полис господина/госпожи ... </w:t>
      </w:r>
      <w:r>
        <w:rPr>
          <w:vertAlign w:val="superscript"/>
        </w:rPr>
        <w:t>1</w:t>
      </w:r>
      <w:r>
        <w:t xml:space="preserve"> в случае, если он/она не имеет своего собственного полиса.</w:t>
      </w:r>
    </w:p>
    <w:p w:rsidR="00000000" w:rsidRDefault="00491A47">
      <w:pPr>
        <w:pStyle w:val="sel"/>
        <w:divId w:val="999385016"/>
      </w:pPr>
      <w:r>
        <w:t>1 Это положение применяется только в том случае, если принимающая сторона не предусматривает собственн</w:t>
      </w:r>
      <w:r>
        <w:t>ого социального страхования добровольца.</w:t>
      </w:r>
    </w:p>
    <w:p w:rsidR="00000000" w:rsidRDefault="00491A47">
      <w:pPr>
        <w:pStyle w:val="just"/>
      </w:pPr>
      <w:r>
        <w:t>Эта страховка покрывает следующие риски: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...</w:t>
      </w:r>
    </w:p>
    <w:p w:rsidR="00000000" w:rsidRDefault="00491A47">
      <w:pPr>
        <w:pStyle w:val="just"/>
      </w:pPr>
      <w:r>
        <w:t>II. Принимающая организация ..., уполномоченная координационным органом ..., обязуется:</w:t>
      </w:r>
    </w:p>
    <w:p w:rsidR="00000000" w:rsidRDefault="00491A47">
      <w:pPr>
        <w:pStyle w:val="just"/>
      </w:pPr>
      <w:r>
        <w:t>- выполнить административные и другие формальности (в частности, получение визы, вида на жительство, финансовых гарантий);</w:t>
      </w:r>
    </w:p>
    <w:p w:rsidR="00000000" w:rsidRDefault="00491A47">
      <w:pPr>
        <w:pStyle w:val="just"/>
      </w:pPr>
      <w:r>
        <w:t>- обеспечить финансовое покрытие следующих рисков: ...;</w:t>
      </w:r>
    </w:p>
    <w:p w:rsidR="00000000" w:rsidRDefault="00491A47">
      <w:pPr>
        <w:pStyle w:val="just"/>
      </w:pPr>
      <w:r>
        <w:t>- выдать свидетельство участника;</w:t>
      </w:r>
    </w:p>
    <w:p w:rsidR="00000000" w:rsidRDefault="00491A47">
      <w:pPr>
        <w:pStyle w:val="just"/>
      </w:pPr>
      <w:r>
        <w:t>- оплатить:</w:t>
      </w:r>
    </w:p>
    <w:p w:rsidR="00000000" w:rsidRDefault="00491A47">
      <w:pPr>
        <w:pStyle w:val="just"/>
      </w:pPr>
      <w:r>
        <w:t>- питание и проживание господин</w:t>
      </w:r>
      <w:r>
        <w:t>а/госпожи ... с ... по ...;</w:t>
      </w:r>
    </w:p>
    <w:p w:rsidR="00000000" w:rsidRDefault="00491A47">
      <w:pPr>
        <w:pStyle w:val="just"/>
      </w:pPr>
      <w:r>
        <w:t>- карманные расходы в сумме ... в день/в неделю/в месяц;</w:t>
      </w:r>
    </w:p>
    <w:p w:rsidR="00000000" w:rsidRDefault="00491A47">
      <w:pPr>
        <w:pStyle w:val="just"/>
      </w:pPr>
      <w:r>
        <w:t>- участие в следующих курсах:</w:t>
      </w:r>
    </w:p>
    <w:p w:rsidR="00000000" w:rsidRDefault="00491A47">
      <w:pPr>
        <w:pStyle w:val="just"/>
      </w:pPr>
      <w:r>
        <w:t>- ...</w:t>
      </w:r>
    </w:p>
    <w:p w:rsidR="00000000" w:rsidRDefault="00491A47">
      <w:pPr>
        <w:pStyle w:val="just"/>
      </w:pPr>
      <w:r>
        <w:t>- ...</w:t>
      </w:r>
    </w:p>
    <w:p w:rsidR="00000000" w:rsidRDefault="00491A47">
      <w:pPr>
        <w:pStyle w:val="just"/>
      </w:pPr>
      <w:r>
        <w:t>Принимающая организация гарантирует, что:</w:t>
      </w:r>
    </w:p>
    <w:p w:rsidR="00000000" w:rsidRDefault="00491A47">
      <w:pPr>
        <w:pStyle w:val="just"/>
      </w:pPr>
      <w:r>
        <w:t>- продолжительность рабочего времени добровольца не превысит ... часов в день и ... час</w:t>
      </w:r>
      <w:r>
        <w:t>ов в неделю;</w:t>
      </w:r>
    </w:p>
    <w:p w:rsidR="00000000" w:rsidRDefault="00491A47">
      <w:pPr>
        <w:pStyle w:val="just"/>
      </w:pPr>
      <w:r>
        <w:t xml:space="preserve">- господин/госпожа ... будет иметь, как минимум, один выходной день в неделю; </w:t>
      </w:r>
      <w:r>
        <w:rPr>
          <w:vertAlign w:val="superscript"/>
        </w:rPr>
        <w:t>2</w:t>
      </w:r>
      <w:r>
        <w:t xml:space="preserve"> </w:t>
      </w:r>
    </w:p>
    <w:p w:rsidR="00000000" w:rsidRDefault="00491A47">
      <w:pPr>
        <w:pStyle w:val="sel"/>
        <w:divId w:val="382944692"/>
      </w:pPr>
      <w:r>
        <w:t>2 Как минимум, один выходной в неделю будет предоставлен по выбору добровольца.</w:t>
      </w:r>
    </w:p>
    <w:p w:rsidR="00000000" w:rsidRDefault="00491A47">
      <w:pPr>
        <w:pStyle w:val="just"/>
      </w:pPr>
      <w:r>
        <w:t>- господин/госпожа ... не будет принуждаться к приносящей прибыль работе, действуя</w:t>
      </w:r>
      <w:r>
        <w:t xml:space="preserve"> от имени коммерческого предприятия, и к рекламе этого предприятия.</w:t>
      </w:r>
    </w:p>
    <w:p w:rsidR="00000000" w:rsidRDefault="00491A47">
      <w:pPr>
        <w:pStyle w:val="just"/>
      </w:pPr>
      <w:r>
        <w:t>III. Господин/госпожа ..., участвующий в мероприятии долгосрочной добровольной службы, описанном выше, заявляет, что он/она знает свои права и обязанности и обязуется соблюдать обязательст</w:t>
      </w:r>
      <w:r>
        <w:t>ва, вытекающие из данной службы, в частности, самому заключить личный договор о социальном страховании, если он не может быть заключен направляющей и/или принимающей организацией.</w:t>
      </w:r>
    </w:p>
    <w:p w:rsidR="00000000" w:rsidRDefault="00491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47">
      <w:pPr>
        <w:pStyle w:val="HTML"/>
      </w:pPr>
      <w:r>
        <w:t xml:space="preserve">    Утверждено                           Направляющего государства</w:t>
      </w:r>
    </w:p>
    <w:p w:rsidR="00000000" w:rsidRDefault="00491A47">
      <w:pPr>
        <w:pStyle w:val="HTML"/>
      </w:pPr>
      <w:r>
        <w:t>координи</w:t>
      </w:r>
      <w:r>
        <w:t>рующим органом:              Принимающего государства</w:t>
      </w:r>
    </w:p>
    <w:p w:rsidR="00000000" w:rsidRDefault="00491A47">
      <w:pPr>
        <w:pStyle w:val="HTML"/>
      </w:pPr>
    </w:p>
    <w:p w:rsidR="00000000" w:rsidRDefault="00491A47">
      <w:pPr>
        <w:pStyle w:val="HTML"/>
      </w:pPr>
      <w:r>
        <w:t>Доброволец и направляющая            Принимающая организация</w:t>
      </w:r>
    </w:p>
    <w:p w:rsidR="00000000" w:rsidRDefault="00491A47">
      <w:pPr>
        <w:pStyle w:val="HTML"/>
      </w:pPr>
      <w:r>
        <w:t>организация</w:t>
      </w:r>
    </w:p>
    <w:p w:rsidR="00000000" w:rsidRDefault="00491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A47">
      <w:pPr>
        <w:pStyle w:val="right"/>
      </w:pPr>
      <w:r>
        <w:t>Источник - Конвенция СЕ от 11.05.2000 № 175</w:t>
      </w:r>
    </w:p>
    <w:p w:rsidR="00000000" w:rsidRDefault="00491A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https://порядокправа.рф/obrazecy/kontrakt_o_transnacionalnoj_dolgosrochnoj_dobrovolnoj_sluzhbe_molodezhi.h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47"/>
    <w:rsid w:val="0049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4FEA2-ACD0-4381-85A9-70949FF2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4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o_transnacionalnoj_dolgosrochnoj_dobrovolnoj_sluzhbe_molode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о транснациональной долгосрочной добровольной службе молодежи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