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91F44">
      <w:pPr>
        <w:pStyle w:val="1"/>
        <w:rPr>
          <w:rFonts w:eastAsia="Times New Roman"/>
        </w:rPr>
      </w:pPr>
      <w:r>
        <w:rPr>
          <w:rFonts w:eastAsia="Times New Roman"/>
        </w:rPr>
        <w:t>Контракт на содержание автодорожных мостовых сооружений (пример)</w:t>
      </w:r>
    </w:p>
    <w:p w:rsidR="00000000" w:rsidRDefault="00891F44">
      <w:pPr>
        <w:pStyle w:val="right"/>
      </w:pPr>
      <w:r>
        <w:t xml:space="preserve">Приложение 5 к Методическим рекомендациям по содержанию мостовых сооружений на автомобильных дорогах </w:t>
      </w:r>
    </w:p>
    <w:p w:rsidR="00000000" w:rsidRDefault="00891F44">
      <w:pPr>
        <w:pStyle w:val="right"/>
        <w:spacing w:after="240" w:afterAutospacing="0"/>
      </w:pPr>
      <w:r>
        <w:t xml:space="preserve">(пример) </w:t>
      </w:r>
    </w:p>
    <w:p w:rsidR="00000000" w:rsidRDefault="00891F44">
      <w:pPr>
        <w:pStyle w:val="3"/>
        <w:rPr>
          <w:rFonts w:eastAsia="Times New Roman"/>
        </w:rPr>
      </w:pPr>
      <w:r>
        <w:rPr>
          <w:rFonts w:eastAsia="Times New Roman"/>
        </w:rPr>
        <w:t xml:space="preserve">КОНТРАКТ N на содержание </w:t>
      </w:r>
      <w:r>
        <w:rPr>
          <w:rFonts w:eastAsia="Times New Roman"/>
        </w:rPr>
        <w:t>автодорожных мостовых сооружений</w:t>
      </w:r>
    </w:p>
    <w:p w:rsidR="00000000" w:rsidRDefault="00891F44">
      <w:pPr>
        <w:pStyle w:val="just"/>
      </w:pPr>
      <w:r>
        <w:t>г. Москва</w:t>
      </w:r>
    </w:p>
    <w:p w:rsidR="00000000" w:rsidRDefault="00891F44">
      <w:pPr>
        <w:spacing w:after="240"/>
        <w:rPr>
          <w:rFonts w:ascii="Times New Roman" w:eastAsia="Times New Roman" w:hAnsi="Times New Roman"/>
          <w:sz w:val="24"/>
          <w:szCs w:val="24"/>
        </w:rPr>
      </w:pPr>
    </w:p>
    <w:p w:rsidR="00000000" w:rsidRDefault="00891F44">
      <w:pPr>
        <w:pStyle w:val="just"/>
      </w:pPr>
      <w:r>
        <w:t>Дирекция автомобильной дороги __________________________________________, именуемая в дальнейшем Заказчик, в лице __________________________________, действующего на основании Положения, с одной стороны, и ______</w:t>
      </w:r>
      <w:r>
        <w:t>_____________________________, именуемое в дальнейшем Подрядчик, в лице __________________________________________, действующего на основании Устава, с другой стороны, заключили настоящий Государственный контракт (далее - Контракт) на содержание автодорожн</w:t>
      </w:r>
      <w:r>
        <w:t>ых мостовых сооружений.</w:t>
      </w:r>
    </w:p>
    <w:p w:rsidR="00000000" w:rsidRDefault="00891F44">
      <w:pPr>
        <w:spacing w:after="240"/>
        <w:rPr>
          <w:rFonts w:ascii="Times New Roman" w:eastAsia="Times New Roman" w:hAnsi="Times New Roman"/>
          <w:sz w:val="24"/>
          <w:szCs w:val="24"/>
        </w:rPr>
      </w:pPr>
    </w:p>
    <w:p w:rsidR="00000000" w:rsidRDefault="00891F44">
      <w:pPr>
        <w:pStyle w:val="3"/>
        <w:rPr>
          <w:rFonts w:eastAsia="Times New Roman"/>
        </w:rPr>
      </w:pPr>
      <w:r>
        <w:rPr>
          <w:rFonts w:eastAsia="Times New Roman"/>
        </w:rPr>
        <w:t>ОГЛАВЛЕНИЕ</w:t>
      </w:r>
    </w:p>
    <w:p w:rsidR="00000000" w:rsidRDefault="00891F44">
      <w:pPr>
        <w:pStyle w:val="just"/>
      </w:pPr>
      <w:r>
        <w:t>Раздел 1. Определения</w:t>
      </w:r>
    </w:p>
    <w:p w:rsidR="00000000" w:rsidRDefault="00891F44">
      <w:pPr>
        <w:pStyle w:val="just"/>
      </w:pPr>
      <w:r>
        <w:t>Раздел 2. Предмет Контракта</w:t>
      </w:r>
    </w:p>
    <w:p w:rsidR="00000000" w:rsidRDefault="00891F44">
      <w:pPr>
        <w:pStyle w:val="just"/>
      </w:pPr>
      <w:r>
        <w:t>Раздел 3. Управление Контрактом</w:t>
      </w:r>
    </w:p>
    <w:p w:rsidR="00000000" w:rsidRDefault="00891F44">
      <w:pPr>
        <w:pStyle w:val="just"/>
      </w:pPr>
      <w:r>
        <w:t>Раздел 4. Стоимость работ</w:t>
      </w:r>
    </w:p>
    <w:p w:rsidR="00000000" w:rsidRDefault="00891F44">
      <w:pPr>
        <w:pStyle w:val="just"/>
      </w:pPr>
      <w:r>
        <w:t>Раздел 5. Порядок производства работ и взаиморасчетов</w:t>
      </w:r>
    </w:p>
    <w:p w:rsidR="00000000" w:rsidRDefault="00891F44">
      <w:pPr>
        <w:pStyle w:val="just"/>
      </w:pPr>
      <w:r>
        <w:t>Раздел 6. Порядок контроля за ведением работ</w:t>
      </w:r>
    </w:p>
    <w:p w:rsidR="00000000" w:rsidRDefault="00891F44">
      <w:pPr>
        <w:pStyle w:val="just"/>
      </w:pPr>
      <w:r>
        <w:t>Раздел 7. Отв</w:t>
      </w:r>
      <w:r>
        <w:t>етственность сторон</w:t>
      </w:r>
    </w:p>
    <w:p w:rsidR="00000000" w:rsidRDefault="00891F44">
      <w:pPr>
        <w:pStyle w:val="just"/>
      </w:pPr>
      <w:r>
        <w:t>Раздел 8. Форс-мажорные обстоятельства</w:t>
      </w:r>
    </w:p>
    <w:p w:rsidR="00000000" w:rsidRDefault="00891F44">
      <w:pPr>
        <w:pStyle w:val="just"/>
      </w:pPr>
      <w:r>
        <w:t>Раздел 9. Прочие условия</w:t>
      </w:r>
    </w:p>
    <w:p w:rsidR="00000000" w:rsidRDefault="00891F44">
      <w:pPr>
        <w:pStyle w:val="just"/>
      </w:pPr>
      <w:r>
        <w:t>Раздел 10. Срок действия Контракта</w:t>
      </w:r>
    </w:p>
    <w:p w:rsidR="00000000" w:rsidRDefault="00891F44">
      <w:pPr>
        <w:pStyle w:val="just"/>
      </w:pPr>
      <w:r>
        <w:t>Раздел 11. Приложения</w:t>
      </w:r>
    </w:p>
    <w:p w:rsidR="00000000" w:rsidRDefault="00891F44">
      <w:pPr>
        <w:spacing w:after="240"/>
        <w:rPr>
          <w:rFonts w:ascii="Times New Roman" w:eastAsia="Times New Roman" w:hAnsi="Times New Roman"/>
          <w:sz w:val="24"/>
          <w:szCs w:val="24"/>
        </w:rPr>
      </w:pPr>
    </w:p>
    <w:p w:rsidR="00000000" w:rsidRDefault="00891F44">
      <w:pPr>
        <w:pStyle w:val="3"/>
        <w:rPr>
          <w:rFonts w:eastAsia="Times New Roman"/>
        </w:rPr>
      </w:pPr>
      <w:r>
        <w:rPr>
          <w:rFonts w:eastAsia="Times New Roman"/>
        </w:rPr>
        <w:lastRenderedPageBreak/>
        <w:t>1. ОПРЕДЕЛЕНИЯ</w:t>
      </w:r>
    </w:p>
    <w:p w:rsidR="00000000" w:rsidRDefault="00891F44">
      <w:pPr>
        <w:pStyle w:val="just"/>
      </w:pPr>
      <w:r>
        <w:t>Понятия, применяемые в настоящем Контракте, означают следующее:</w:t>
      </w:r>
    </w:p>
    <w:p w:rsidR="00000000" w:rsidRDefault="00891F44">
      <w:pPr>
        <w:pStyle w:val="just"/>
      </w:pPr>
      <w:r>
        <w:t>"Стороны" - Заказчик, Подрядчик.</w:t>
      </w:r>
    </w:p>
    <w:p w:rsidR="00000000" w:rsidRDefault="00891F44">
      <w:pPr>
        <w:pStyle w:val="just"/>
      </w:pPr>
      <w:r>
        <w:t>"Г</w:t>
      </w:r>
      <w:r>
        <w:t>осударственный контракт" - настоящий документ включает необходимые гарантии, приложения, подписанные Сторонами. Оговаривает условия возможности дополнений и изменений, которые могут быть подписаны Сторонами в период выполнения работ.</w:t>
      </w:r>
    </w:p>
    <w:p w:rsidR="00000000" w:rsidRDefault="00891F44">
      <w:pPr>
        <w:pStyle w:val="just"/>
      </w:pPr>
      <w:r>
        <w:t>"Содержание" - работы,</w:t>
      </w:r>
      <w:r>
        <w:t xml:space="preserve"> подлежащие выполнению Подрядчиком в соответствии с условиями настоящего Контракта, включают содержание (надзор, уход, профилактику и планово-предупредительный ремонт мостовых сооружений).</w:t>
      </w:r>
    </w:p>
    <w:p w:rsidR="00000000" w:rsidRDefault="00891F44">
      <w:pPr>
        <w:pStyle w:val="just"/>
      </w:pPr>
      <w:r>
        <w:t>"Нормативные работы" - работы, проводимые на мостовых сооружениях в</w:t>
      </w:r>
      <w:r>
        <w:t xml:space="preserve"> соответствии с установленным Перечнем работ по содержанию и оплачиваемые в соответствии со Сметным расчетом нормативной цены круглогодичного содержания.</w:t>
      </w:r>
    </w:p>
    <w:p w:rsidR="00000000" w:rsidRDefault="00891F44">
      <w:pPr>
        <w:pStyle w:val="just"/>
      </w:pPr>
      <w:r>
        <w:t xml:space="preserve">"Сверхнормативные работы" </w:t>
      </w:r>
      <w:r>
        <w:t>- работы по профилактике и планово-предупредительному ремонту, необходимые для приведения сооружений в надлежащее эксплуатационное состояние и оплачиваемые по Прейскуранту или по индивидуальным сметам.</w:t>
      </w:r>
    </w:p>
    <w:p w:rsidR="00000000" w:rsidRDefault="00891F44">
      <w:pPr>
        <w:pStyle w:val="just"/>
      </w:pPr>
      <w:r>
        <w:t>"Полезная площадь моста" - полная площадь, предназначе</w:t>
      </w:r>
      <w:r>
        <w:t>нная для движения транспортных средств и пешеходов, равная произведению полезной ширины на длину мостового сооружения.</w:t>
      </w:r>
    </w:p>
    <w:p w:rsidR="00000000" w:rsidRDefault="00891F44">
      <w:pPr>
        <w:spacing w:after="240"/>
        <w:rPr>
          <w:rFonts w:ascii="Times New Roman" w:eastAsia="Times New Roman" w:hAnsi="Times New Roman"/>
          <w:sz w:val="24"/>
          <w:szCs w:val="24"/>
        </w:rPr>
      </w:pPr>
    </w:p>
    <w:p w:rsidR="00000000" w:rsidRDefault="00891F44">
      <w:pPr>
        <w:pStyle w:val="3"/>
        <w:rPr>
          <w:rFonts w:eastAsia="Times New Roman"/>
        </w:rPr>
      </w:pPr>
      <w:r>
        <w:rPr>
          <w:rFonts w:eastAsia="Times New Roman"/>
        </w:rPr>
        <w:t>2. ПРЕДМЕТ КОНТРАКТА</w:t>
      </w:r>
    </w:p>
    <w:p w:rsidR="00000000" w:rsidRDefault="00891F44">
      <w:pPr>
        <w:pStyle w:val="just"/>
      </w:pPr>
      <w:r>
        <w:t>2.1. Заказчик поручает, а Подрядчик принимает на себя комплекс работ по содержанию автодорожных мостовых сооружений</w:t>
      </w:r>
      <w:r>
        <w:t xml:space="preserve"> в следующих районах (на участке дороги)</w:t>
      </w:r>
    </w:p>
    <w:p w:rsidR="00000000" w:rsidRDefault="00891F44">
      <w:pPr>
        <w:pStyle w:val="HTML"/>
      </w:pPr>
      <w:r>
        <w:t>___________________________________________________________________________</w:t>
      </w:r>
    </w:p>
    <w:p w:rsidR="00000000" w:rsidRDefault="00891F44">
      <w:pPr>
        <w:pStyle w:val="HTML"/>
      </w:pPr>
      <w:r>
        <w:t>___________________________________________________________________________</w:t>
      </w:r>
    </w:p>
    <w:p w:rsidR="00000000" w:rsidRDefault="00891F44">
      <w:pPr>
        <w:pStyle w:val="HTML"/>
      </w:pPr>
      <w:r>
        <w:t>_______________________________________________________________</w:t>
      </w:r>
      <w:r>
        <w:t>____________</w:t>
      </w:r>
    </w:p>
    <w:p w:rsidR="00000000" w:rsidRDefault="00891F44">
      <w:pPr>
        <w:pStyle w:val="just"/>
      </w:pPr>
      <w:r>
        <w:t>Всего содержится ____ сооружений суммарной площадью ____ кв. м.</w:t>
      </w:r>
    </w:p>
    <w:p w:rsidR="00000000" w:rsidRDefault="00891F44">
      <w:pPr>
        <w:pStyle w:val="just"/>
      </w:pPr>
      <w:r>
        <w:t>2.2. На мостах, находящихся в ремонте и реконструкции, Подрядчик осуществляет надзор за качеством ведения работ и выполняет работы по нормативному содержанию в части обеспечения б</w:t>
      </w:r>
      <w:r>
        <w:t>езопасности движения как на самих мостах, так и на временных объездах.</w:t>
      </w:r>
    </w:p>
    <w:p w:rsidR="00000000" w:rsidRDefault="00891F44">
      <w:pPr>
        <w:pStyle w:val="just"/>
      </w:pPr>
      <w:r>
        <w:t>2.3. Подрядчик обслуживает подходы в зоне сопряжения с мостами длиной 6 м с каждой стороны.</w:t>
      </w:r>
    </w:p>
    <w:p w:rsidR="00000000" w:rsidRDefault="00891F44">
      <w:pPr>
        <w:pStyle w:val="just"/>
      </w:pPr>
      <w:r>
        <w:t>2.4. Перечень мостовых сооружений, принимаемых на содержание, приведен в Приложении 1.</w:t>
      </w:r>
    </w:p>
    <w:p w:rsidR="00000000" w:rsidRDefault="00891F44">
      <w:pPr>
        <w:pStyle w:val="just"/>
      </w:pPr>
      <w:r>
        <w:t>2.5. Р</w:t>
      </w:r>
      <w:r>
        <w:t>аботы по содержанию мостов выполняются в соответствии с Техническим заданием (Приложение 2).</w:t>
      </w:r>
    </w:p>
    <w:p w:rsidR="00000000" w:rsidRDefault="00891F44">
      <w:pPr>
        <w:pStyle w:val="just"/>
      </w:pPr>
      <w:r>
        <w:t>2.6. Подрядчик принимает на себя обязательства выполнить по согласованию с Заказчиком дополнительные работы по содержанию мостов при ликвидации последствий стихийн</w:t>
      </w:r>
      <w:r>
        <w:t>ых бедствий, возникновении угрозы безопасности движения и разрушения мостов (если эффект достигается средствами содержания).</w:t>
      </w:r>
    </w:p>
    <w:p w:rsidR="00000000" w:rsidRDefault="00891F44">
      <w:pPr>
        <w:pStyle w:val="just"/>
      </w:pPr>
      <w:r>
        <w:t>Работы по устранению внезапно возникших повреждений моста средствами содержания финансируются в пределах суммы, выделенной на Сверх</w:t>
      </w:r>
      <w:r>
        <w:t>нормативные работы.</w:t>
      </w:r>
    </w:p>
    <w:p w:rsidR="00000000" w:rsidRDefault="00891F44">
      <w:pPr>
        <w:pStyle w:val="just"/>
      </w:pPr>
      <w:r>
        <w:t>2.7. Подрядчик по согласованию с Заказчиком проводит Сверхнормативные работы, направленные на постепенное доведение мостов до требуемого состояния. Объем этих работ определяется Сторонами исходя из установленного Контрактом объема финан</w:t>
      </w:r>
      <w:r>
        <w:t>сирования и эксплуатационного состояния конкретных мостов.</w:t>
      </w:r>
    </w:p>
    <w:p w:rsidR="00000000" w:rsidRDefault="00891F44">
      <w:pPr>
        <w:spacing w:after="240"/>
        <w:rPr>
          <w:rFonts w:ascii="Times New Roman" w:eastAsia="Times New Roman" w:hAnsi="Times New Roman"/>
          <w:sz w:val="24"/>
          <w:szCs w:val="24"/>
        </w:rPr>
      </w:pPr>
    </w:p>
    <w:p w:rsidR="00000000" w:rsidRDefault="00891F44">
      <w:pPr>
        <w:pStyle w:val="3"/>
        <w:rPr>
          <w:rFonts w:eastAsia="Times New Roman"/>
        </w:rPr>
      </w:pPr>
      <w:r>
        <w:rPr>
          <w:rFonts w:eastAsia="Times New Roman"/>
        </w:rPr>
        <w:t>3. УПРАВЛЕНИЕ КОНТРАКТОМ</w:t>
      </w:r>
    </w:p>
    <w:p w:rsidR="00000000" w:rsidRDefault="00891F44">
      <w:pPr>
        <w:pStyle w:val="just"/>
      </w:pPr>
      <w:r>
        <w:t>3.1. Интересы Заказчика по управлению Контрактом представляет _____________________________________________________, который с момента заключения настоящего Контракта прин</w:t>
      </w:r>
      <w:r>
        <w:t>имает непосредственное участие в регулировании деятельности по выполнению Контракта и/или назначает уполномоченных лиц, осуществляющих контроль за ходом выполнения Контракта.</w:t>
      </w:r>
    </w:p>
    <w:p w:rsidR="00000000" w:rsidRDefault="00891F44">
      <w:pPr>
        <w:pStyle w:val="just"/>
      </w:pPr>
      <w:r>
        <w:t>3.2. Интересы Подрядчика по Контракту представляет ______________________________</w:t>
      </w:r>
      <w:r>
        <w:t>_______________________ или уполномоченные им лица.</w:t>
      </w:r>
    </w:p>
    <w:p w:rsidR="00000000" w:rsidRDefault="00891F44">
      <w:pPr>
        <w:spacing w:after="240"/>
        <w:rPr>
          <w:rFonts w:ascii="Times New Roman" w:eastAsia="Times New Roman" w:hAnsi="Times New Roman"/>
          <w:sz w:val="24"/>
          <w:szCs w:val="24"/>
        </w:rPr>
      </w:pPr>
    </w:p>
    <w:p w:rsidR="00000000" w:rsidRDefault="00891F44">
      <w:pPr>
        <w:pStyle w:val="3"/>
        <w:rPr>
          <w:rFonts w:eastAsia="Times New Roman"/>
        </w:rPr>
      </w:pPr>
      <w:r>
        <w:rPr>
          <w:rFonts w:eastAsia="Times New Roman"/>
        </w:rPr>
        <w:t>4. СТОИМОСТЬ РАБОТ</w:t>
      </w:r>
    </w:p>
    <w:p w:rsidR="00000000" w:rsidRDefault="00891F44">
      <w:pPr>
        <w:pStyle w:val="just"/>
      </w:pPr>
      <w:r>
        <w:t>4.1. Стоимость работ по содержанию мостовых сооружений определена исходя из площади обслуживаемых мостов и цены содержания 1 кв. м моста. Годовая нормативная цена содержания 1 кв. м по</w:t>
      </w:r>
      <w:r>
        <w:t>лезной площади моста (в ценах ______) составляет ________ руб. без НДС. Годовая нормативная стоимость работ (стоимость работ по настоящему Контракту) в ценах на ________ составляет __________ тыс. руб. (без НДС).</w:t>
      </w:r>
    </w:p>
    <w:p w:rsidR="00000000" w:rsidRDefault="00891F44">
      <w:pPr>
        <w:pStyle w:val="just"/>
      </w:pPr>
      <w:r>
        <w:t>Финансирование работ по нормативному содерж</w:t>
      </w:r>
      <w:r>
        <w:t>анию осуществляется ежеквартально в равных долях.</w:t>
      </w:r>
    </w:p>
    <w:p w:rsidR="00000000" w:rsidRDefault="00891F44">
      <w:pPr>
        <w:pStyle w:val="just"/>
      </w:pPr>
      <w:r>
        <w:t>4.2. Дополнительно Заказчик предусматривает на ____ год финансирование в сумме ______ тыс. руб. в год на 1 кв. м полезной площади для ведения Сверхнормативных работ, направленных на постепенное доведение мо</w:t>
      </w:r>
      <w:r>
        <w:t>стов до требуемого состояния.</w:t>
      </w:r>
    </w:p>
    <w:p w:rsidR="00000000" w:rsidRDefault="00891F44">
      <w:pPr>
        <w:pStyle w:val="just"/>
      </w:pPr>
      <w:r>
        <w:t>Лимит средств, расходуемых в ____ году на Сверхнормативные работы, составляет ________ тыс. рублей (в ценах ________) без НДС. Указанная сумма включает деньги, освоенные в I квартале текущего года по Доп. соглашениям N.</w:t>
      </w:r>
    </w:p>
    <w:p w:rsidR="00000000" w:rsidRDefault="00891F44">
      <w:pPr>
        <w:pStyle w:val="just"/>
      </w:pPr>
      <w:r>
        <w:t>Сверхн</w:t>
      </w:r>
      <w:r>
        <w:t>ормативные работы выполняются Подрядчиком по согласованию с Заказчиком. В приоритетном порядке выполняются работы, влияющие на эксплуатационные характеристики мостов и безопасность движения, в том числе: ____________________________________________________</w:t>
      </w:r>
      <w:r>
        <w:t>_______.</w:t>
      </w:r>
    </w:p>
    <w:p w:rsidR="00000000" w:rsidRDefault="00891F44">
      <w:pPr>
        <w:pStyle w:val="just"/>
      </w:pPr>
      <w:r>
        <w:t>4.3. Сверх годового объема работ, предусмотренного настоящим Контрактом (п. п. 4.1 и 4.2), по соглашению Сторон, могут выполняться Дополнительные работы по ликвидации аварийных ситуаций. На эти работы и условия их финансирования составляется Допол</w:t>
      </w:r>
      <w:r>
        <w:t>нительное соглашение.</w:t>
      </w:r>
    </w:p>
    <w:p w:rsidR="00000000" w:rsidRDefault="00891F44">
      <w:pPr>
        <w:spacing w:after="240"/>
        <w:rPr>
          <w:rFonts w:ascii="Times New Roman" w:eastAsia="Times New Roman" w:hAnsi="Times New Roman"/>
          <w:sz w:val="24"/>
          <w:szCs w:val="24"/>
        </w:rPr>
      </w:pPr>
    </w:p>
    <w:p w:rsidR="00000000" w:rsidRDefault="00891F44">
      <w:pPr>
        <w:pStyle w:val="3"/>
        <w:rPr>
          <w:rFonts w:eastAsia="Times New Roman"/>
        </w:rPr>
      </w:pPr>
      <w:r>
        <w:rPr>
          <w:rFonts w:eastAsia="Times New Roman"/>
        </w:rPr>
        <w:t>5. ПОРЯДОК ПРОИЗВОДСТВА РАБОТ И РАСЧЕТОВ</w:t>
      </w:r>
    </w:p>
    <w:p w:rsidR="00000000" w:rsidRDefault="00891F44">
      <w:pPr>
        <w:pStyle w:val="just"/>
      </w:pPr>
      <w:r>
        <w:t xml:space="preserve">5.1. Перечень работ, входящих в Нормативное содержание и Уровень нормативных требований принять согласно "Методическим рекомендациям по </w:t>
      </w:r>
      <w:r>
        <w:t>содержанию мостовых сооружений на автомобильных дорогах".</w:t>
      </w:r>
    </w:p>
    <w:p w:rsidR="00000000" w:rsidRDefault="00891F44">
      <w:pPr>
        <w:pStyle w:val="just"/>
      </w:pPr>
      <w:r>
        <w:t>5.2. До первого июня т.г. по результатам осмотра Подрядчик в пределах выделенного лимита составляет график и план проведения в текущем году Сверхнормативных работ (см. п. 4.2) и передает Заказчику.</w:t>
      </w:r>
    </w:p>
    <w:p w:rsidR="00000000" w:rsidRDefault="00891F44">
      <w:pPr>
        <w:pStyle w:val="just"/>
      </w:pPr>
      <w:r>
        <w:t>5.3. Платежи по настоящему Контракту производятся Заказчиком в виде авансов и расчетов за принятые объекты и этапы работ один раз в квартал.</w:t>
      </w:r>
    </w:p>
    <w:p w:rsidR="00000000" w:rsidRDefault="00891F44">
      <w:pPr>
        <w:pStyle w:val="just"/>
      </w:pPr>
      <w:r>
        <w:t>5.4. Авансы представляются Подрядчику на покрытие затрат по незавершенному производству и сверхнормативному содержа</w:t>
      </w:r>
      <w:r>
        <w:t>нию мостов.</w:t>
      </w:r>
    </w:p>
    <w:p w:rsidR="00000000" w:rsidRDefault="00891F44">
      <w:pPr>
        <w:pStyle w:val="just"/>
      </w:pPr>
      <w:r>
        <w:t>Авансы выплачиваются Заказчиком и погашаются Подрядчиком.</w:t>
      </w:r>
    </w:p>
    <w:p w:rsidR="00000000" w:rsidRDefault="00891F44">
      <w:pPr>
        <w:pStyle w:val="just"/>
      </w:pPr>
      <w:r>
        <w:t>Если Подрядчик не погасил авансы в объемах и в сроки, Заказчик имеет право удержать указанные суммы при последующем за этим расчете с Подрядчиком.</w:t>
      </w:r>
    </w:p>
    <w:p w:rsidR="00000000" w:rsidRDefault="00891F44">
      <w:pPr>
        <w:pStyle w:val="just"/>
      </w:pPr>
      <w:r>
        <w:t>5.5. Заказчик производит расчеты с Подр</w:t>
      </w:r>
      <w:r>
        <w:t>ядчиком за принятые объекты или этапы работ не позднее 20 числа последующего за расчетным месяца, при этом Подрядчик обязан сдать Заказчику платежные документы не позднее третьего числа того же месяца. Если Подрядчик не сдал платежные документы в указанный</w:t>
      </w:r>
      <w:r>
        <w:t xml:space="preserve"> срок, Заказчик имеет право перенести сроки расчетов за принятые объекты и этапы работ на следующий месяц.</w:t>
      </w:r>
    </w:p>
    <w:p w:rsidR="00000000" w:rsidRDefault="00891F44">
      <w:pPr>
        <w:pStyle w:val="just"/>
      </w:pPr>
      <w:r>
        <w:t>5.6. Расчет за Нормативное содержание мостовых сооружений производится ежеквартально.</w:t>
      </w:r>
    </w:p>
    <w:p w:rsidR="00000000" w:rsidRDefault="00891F44">
      <w:pPr>
        <w:pStyle w:val="just"/>
      </w:pPr>
      <w:r>
        <w:t>Оплату выполнения Сверхнормативных работ Заказчик производит по</w:t>
      </w:r>
      <w:r>
        <w:t xml:space="preserve"> факту выполненных работ на основании отдельных смет или прейскуранта после приемки работ Заказчиком.</w:t>
      </w:r>
    </w:p>
    <w:p w:rsidR="00000000" w:rsidRDefault="00891F44">
      <w:pPr>
        <w:pStyle w:val="just"/>
      </w:pPr>
      <w:r>
        <w:t xml:space="preserve">Сверхнормативные работы должны быть приняты Заказчиком в течение ___ рабочих дней после предъявления их Подрядчиком с оформлением актов приемки работ. По </w:t>
      </w:r>
      <w:r>
        <w:t>истечении этого срока работы считаются принятыми.</w:t>
      </w:r>
    </w:p>
    <w:p w:rsidR="00000000" w:rsidRDefault="00891F44">
      <w:pPr>
        <w:pStyle w:val="just"/>
      </w:pPr>
      <w:r>
        <w:t>5.7. Если в процессе выполнения работ выявляется их нецелесообразность или возникают другие объективные причины их остановки, Подрядчик обязан в течение 3-х дней информировать Заказчика, который в течение 1</w:t>
      </w:r>
      <w:r>
        <w:t>0-ти дней должен принять решение о дальнейшем производстве или прекращении работ, выполняемых Подрядчиком.</w:t>
      </w:r>
    </w:p>
    <w:p w:rsidR="00000000" w:rsidRDefault="00891F44">
      <w:pPr>
        <w:pStyle w:val="just"/>
      </w:pPr>
      <w:r>
        <w:t>При прекращении работ по инициативе Заказчика, последний оплачивает Подрядчику выполненные объемы работ, а также возмещает затраты, понесенные Подряд</w:t>
      </w:r>
      <w:r>
        <w:t>чиком на продолжение начатых работ.</w:t>
      </w:r>
    </w:p>
    <w:p w:rsidR="00000000" w:rsidRDefault="00891F44">
      <w:pPr>
        <w:pStyle w:val="just"/>
      </w:pPr>
      <w:r>
        <w:t xml:space="preserve">5.8. Заказчик возмещает затраты, понесенные Подрядчиком при разрушении установленных элементов не по вине Подрядчика до приемки работ Заказчиком (наезд автомобиля на дорожные ограждения, акты вандализма и т.д.), а также </w:t>
      </w:r>
      <w:r>
        <w:t>за другие компенсируемые события. Эти затраты возмещаются на основании двухсторонних актов.</w:t>
      </w:r>
    </w:p>
    <w:p w:rsidR="00000000" w:rsidRDefault="00891F44">
      <w:pPr>
        <w:pStyle w:val="just"/>
      </w:pPr>
      <w:r>
        <w:t>5.9. Подрядчик может по согласованию с Заказчиком при выполнении работ применять нетиповые технические решения и назначать сроки их выполнения.</w:t>
      </w:r>
    </w:p>
    <w:p w:rsidR="00000000" w:rsidRDefault="00891F44">
      <w:pPr>
        <w:pStyle w:val="just"/>
      </w:pPr>
      <w:r>
        <w:t>5.10. Стороны при оп</w:t>
      </w:r>
      <w:r>
        <w:t>ределении стоимости принятых объектов или этапов работ компенсируют друг другу потери, связанные с инфляцией и изменением размеров налогообложения.</w:t>
      </w:r>
    </w:p>
    <w:p w:rsidR="00000000" w:rsidRDefault="00891F44">
      <w:pPr>
        <w:pStyle w:val="just"/>
      </w:pPr>
      <w:r>
        <w:t>Цены на ресурсы при определении индекса инфляции отслеживаются Заказчиком один раз в квартал по состоянию на</w:t>
      </w:r>
      <w:r>
        <w:t xml:space="preserve"> 15 число последнего месяца квартала. Индекс инфляции сообщается Подрядчику не позднее 20 числа того же месяца.</w:t>
      </w:r>
    </w:p>
    <w:p w:rsidR="00000000" w:rsidRDefault="00891F44">
      <w:pPr>
        <w:spacing w:after="240"/>
        <w:rPr>
          <w:rFonts w:ascii="Times New Roman" w:eastAsia="Times New Roman" w:hAnsi="Times New Roman"/>
          <w:sz w:val="24"/>
          <w:szCs w:val="24"/>
        </w:rPr>
      </w:pPr>
    </w:p>
    <w:p w:rsidR="00000000" w:rsidRDefault="00891F44">
      <w:pPr>
        <w:pStyle w:val="3"/>
        <w:rPr>
          <w:rFonts w:eastAsia="Times New Roman"/>
        </w:rPr>
      </w:pPr>
      <w:r>
        <w:rPr>
          <w:rFonts w:eastAsia="Times New Roman"/>
        </w:rPr>
        <w:t>6. ПОРЯДОК КОНТРОЛЯ ЗА ВЕДЕНИЕМ РАБОТ</w:t>
      </w:r>
    </w:p>
    <w:p w:rsidR="00000000" w:rsidRDefault="00891F44">
      <w:pPr>
        <w:pStyle w:val="just"/>
      </w:pPr>
      <w:r>
        <w:t xml:space="preserve">6.1. Контроль работ по содержанию мостов производится мостовой группой Заказчика в плановом порядке (два </w:t>
      </w:r>
      <w:r>
        <w:t>раза в месяц), кроме того, по инициативе Росавтодора может проводиться дополнительный выборочный контроль силами Управления Росавтодора.</w:t>
      </w:r>
    </w:p>
    <w:p w:rsidR="00000000" w:rsidRDefault="00891F44">
      <w:pPr>
        <w:pStyle w:val="just"/>
      </w:pPr>
      <w:r>
        <w:t>6.2. По результатам проверки составляется акт установленной формы. При возникновении разногласий по акту проверки оконч</w:t>
      </w:r>
      <w:r>
        <w:t>ательное решение принимается в установленном законном порядке.</w:t>
      </w:r>
    </w:p>
    <w:p w:rsidR="00000000" w:rsidRDefault="00891F44">
      <w:pPr>
        <w:pStyle w:val="just"/>
      </w:pPr>
      <w:r>
        <w:t>6.3. Критерием выполнения Нормативных работ по содержанию мостов является соблюдение нормативных требований к качеству содержания мостов и соблюдение сроков работ, указанных в книге моста (путе</w:t>
      </w:r>
      <w:r>
        <w:t>провода).</w:t>
      </w:r>
    </w:p>
    <w:p w:rsidR="00000000" w:rsidRDefault="00891F44">
      <w:pPr>
        <w:spacing w:after="240"/>
        <w:rPr>
          <w:rFonts w:ascii="Times New Roman" w:eastAsia="Times New Roman" w:hAnsi="Times New Roman"/>
          <w:sz w:val="24"/>
          <w:szCs w:val="24"/>
        </w:rPr>
      </w:pPr>
    </w:p>
    <w:p w:rsidR="00000000" w:rsidRDefault="00891F44">
      <w:pPr>
        <w:pStyle w:val="3"/>
        <w:rPr>
          <w:rFonts w:eastAsia="Times New Roman"/>
        </w:rPr>
      </w:pPr>
      <w:r>
        <w:rPr>
          <w:rFonts w:eastAsia="Times New Roman"/>
        </w:rPr>
        <w:t>7. ОТВЕТСТВЕННОСТЬ СТОРОН</w:t>
      </w:r>
    </w:p>
    <w:p w:rsidR="00000000" w:rsidRDefault="00891F44">
      <w:pPr>
        <w:pStyle w:val="just"/>
      </w:pPr>
      <w:r>
        <w:t xml:space="preserve">7.1. При нарушении Заказчиком сроков оплаты за принятые объекты или этапы работ более, чем месяца, а также сроков предоставления авансов, оговоренных настоящим Контрактом, он выплачивает Подрядчику штраф в размере ___% </w:t>
      </w:r>
      <w:r>
        <w:t>просроченного платежа за каждый день просрочки, но не более ___% суммы просроченного платежа.</w:t>
      </w:r>
    </w:p>
    <w:p w:rsidR="00000000" w:rsidRDefault="00891F44">
      <w:pPr>
        <w:pStyle w:val="just"/>
      </w:pPr>
      <w:r>
        <w:t>При нарушении Подрядчиком сроков погашения авансов, выдачи и погашения авансов более, чем на ___ месяца, он выплачивает Заказчику штраф в размере ___% величины ав</w:t>
      </w:r>
      <w:r>
        <w:t>анса за каждый день просрочки, но не более ___% величины аванса.</w:t>
      </w:r>
    </w:p>
    <w:p w:rsidR="00000000" w:rsidRDefault="00891F44">
      <w:pPr>
        <w:pStyle w:val="just"/>
      </w:pPr>
      <w:r>
        <w:t>7.2. За некачественное или несвоевременное выполнение работ Заказчик применяет к Подрядчику штрафные санкции согласно __________. При нарушениях нормативных требований, не влияющих на безопас</w:t>
      </w:r>
      <w:r>
        <w:t>ность движения, Заказчик может выписать предписание с указанием конкретных сроков устранения выявленных несоответствий нормативным требованиям. Штрафные санкции за каждый элемент моста могут накладываться по результатам каждой проверки.</w:t>
      </w:r>
    </w:p>
    <w:p w:rsidR="00000000" w:rsidRDefault="00891F44">
      <w:pPr>
        <w:pStyle w:val="just"/>
      </w:pPr>
      <w:r>
        <w:t>7.3. В случае возникновения разногласий по выполнению настоящего Контракта ни одна из сторон не может прекратить его исполнение ранее трех месяцев после предупреждения об этом второй стороны. Если в течение этого времени стороны не пришли к взаимному согла</w:t>
      </w:r>
      <w:r>
        <w:t>шению, спор разрешается в установленном законом порядке.</w:t>
      </w:r>
    </w:p>
    <w:p w:rsidR="00000000" w:rsidRDefault="00891F44">
      <w:pPr>
        <w:pStyle w:val="just"/>
      </w:pPr>
      <w:r>
        <w:t>7.4. Подрядчик несет ответственность за обеспечение безопасности движения по автодорожным мостам при производстве на них работ, предусмотренных настоящим Контрактом, согласно указаниям "Инструкции по</w:t>
      </w:r>
      <w:r>
        <w:t xml:space="preserve"> организации движения и ограждению мест производства дорожных работ" (ВСН 37-84).</w:t>
      </w:r>
    </w:p>
    <w:p w:rsidR="00000000" w:rsidRDefault="00891F44">
      <w:pPr>
        <w:spacing w:after="240"/>
        <w:rPr>
          <w:rFonts w:ascii="Times New Roman" w:eastAsia="Times New Roman" w:hAnsi="Times New Roman"/>
          <w:sz w:val="24"/>
          <w:szCs w:val="24"/>
        </w:rPr>
      </w:pPr>
    </w:p>
    <w:p w:rsidR="00000000" w:rsidRDefault="00891F44">
      <w:pPr>
        <w:pStyle w:val="3"/>
        <w:rPr>
          <w:rFonts w:eastAsia="Times New Roman"/>
        </w:rPr>
      </w:pPr>
      <w:r>
        <w:rPr>
          <w:rFonts w:eastAsia="Times New Roman"/>
        </w:rPr>
        <w:t>8. ФОРС-МАЖОРНЫЕ ОБСТОЯТЕЛЬСТВА</w:t>
      </w:r>
    </w:p>
    <w:p w:rsidR="00000000" w:rsidRDefault="00891F44">
      <w:pPr>
        <w:pStyle w:val="just"/>
      </w:pPr>
      <w:r>
        <w:t>8.1. Стороны освобождаются от ответственности за частичное или полное неисполнение обязательств по настоящему Контракту, если оно явилось сле</w:t>
      </w:r>
      <w:r>
        <w:t>дствием непредсказуемых природных явлений, военных действий в районе производства работ, изменения законодательных актов, регулирующих вопросы строительства и т.д., если эти обстоятельства непосредственно влияли на исполнение настоящего Контракта.</w:t>
      </w:r>
    </w:p>
    <w:p w:rsidR="00000000" w:rsidRDefault="00891F44">
      <w:pPr>
        <w:pStyle w:val="just"/>
      </w:pPr>
      <w:r>
        <w:t>О наступ</w:t>
      </w:r>
      <w:r>
        <w:t>лении таких Обстоятельств стороны извещают друг друга в течение 5-ти дней с момента их наступления.</w:t>
      </w:r>
    </w:p>
    <w:p w:rsidR="00000000" w:rsidRDefault="00891F44">
      <w:pPr>
        <w:pStyle w:val="just"/>
      </w:pPr>
      <w:r>
        <w:t>8.2. Решение о полном или частичном неисполнении обязательств в силу форс-мажорных обстоятельств оформляется двухсторонним соглашением.</w:t>
      </w:r>
    </w:p>
    <w:p w:rsidR="00000000" w:rsidRDefault="00891F44">
      <w:pPr>
        <w:pStyle w:val="just"/>
      </w:pPr>
      <w:r>
        <w:t>8.3. Если стороны не</w:t>
      </w:r>
      <w:r>
        <w:t xml:space="preserve"> смогут в течение 30 дней согласовать решение о частичном или полном неисполнении настоящего Контракта по указанным обстоятельствам, вопрос разрешается в соответствии с действующим законодательством.</w:t>
      </w:r>
    </w:p>
    <w:p w:rsidR="00000000" w:rsidRDefault="00891F44">
      <w:pPr>
        <w:spacing w:after="240"/>
        <w:rPr>
          <w:rFonts w:ascii="Times New Roman" w:eastAsia="Times New Roman" w:hAnsi="Times New Roman"/>
          <w:sz w:val="24"/>
          <w:szCs w:val="24"/>
        </w:rPr>
      </w:pPr>
    </w:p>
    <w:p w:rsidR="00000000" w:rsidRDefault="00891F44">
      <w:pPr>
        <w:pStyle w:val="3"/>
        <w:rPr>
          <w:rFonts w:eastAsia="Times New Roman"/>
        </w:rPr>
      </w:pPr>
      <w:r>
        <w:rPr>
          <w:rFonts w:eastAsia="Times New Roman"/>
        </w:rPr>
        <w:t>9. ПРОЧИЕ УСЛОВИЯ</w:t>
      </w:r>
    </w:p>
    <w:p w:rsidR="00000000" w:rsidRDefault="00891F44">
      <w:pPr>
        <w:pStyle w:val="just"/>
      </w:pPr>
      <w:r>
        <w:t>9.1. Поименованные в Контракте прилож</w:t>
      </w:r>
      <w:r>
        <w:t>ения являются его неотъемлемой частью.</w:t>
      </w:r>
    </w:p>
    <w:p w:rsidR="00000000" w:rsidRDefault="00891F44">
      <w:pPr>
        <w:pStyle w:val="just"/>
      </w:pPr>
      <w:r>
        <w:t>9.2. Спорные вопросы, возникающие в ходе выполнения настоящего Контракта, рассматриваются судебными органами в порядке, установленном действующим законодательством.</w:t>
      </w:r>
    </w:p>
    <w:p w:rsidR="00000000" w:rsidRDefault="00891F44">
      <w:pPr>
        <w:spacing w:after="240"/>
        <w:rPr>
          <w:rFonts w:ascii="Times New Roman" w:eastAsia="Times New Roman" w:hAnsi="Times New Roman"/>
          <w:sz w:val="24"/>
          <w:szCs w:val="24"/>
        </w:rPr>
      </w:pPr>
    </w:p>
    <w:p w:rsidR="00000000" w:rsidRDefault="00891F44">
      <w:pPr>
        <w:pStyle w:val="3"/>
        <w:rPr>
          <w:rFonts w:eastAsia="Times New Roman"/>
        </w:rPr>
      </w:pPr>
      <w:r>
        <w:rPr>
          <w:rFonts w:eastAsia="Times New Roman"/>
        </w:rPr>
        <w:t>10. СРОК ДЕЙСТВИЯ КОНТРАКТА</w:t>
      </w:r>
    </w:p>
    <w:p w:rsidR="00000000" w:rsidRDefault="00891F44">
      <w:pPr>
        <w:pStyle w:val="just"/>
      </w:pPr>
      <w:r>
        <w:t>10.1. Настоящий Контрак</w:t>
      </w:r>
      <w:r>
        <w:t>т заключен сроком на три (пять) лет с ежегодной пролонгацией.</w:t>
      </w:r>
    </w:p>
    <w:p w:rsidR="00000000" w:rsidRDefault="00891F44">
      <w:pPr>
        <w:pStyle w:val="just"/>
      </w:pPr>
      <w:r>
        <w:t>Начало действия Контракта -</w:t>
      </w:r>
    </w:p>
    <w:p w:rsidR="00000000" w:rsidRDefault="00891F44">
      <w:pPr>
        <w:pStyle w:val="just"/>
      </w:pPr>
      <w:r>
        <w:t>Окончание Контракта -</w:t>
      </w:r>
    </w:p>
    <w:p w:rsidR="00000000" w:rsidRDefault="00891F44">
      <w:pPr>
        <w:pStyle w:val="just"/>
      </w:pPr>
      <w:r>
        <w:t>10.2. Адреса и расчетные счета сторон:</w:t>
      </w:r>
    </w:p>
    <w:p w:rsidR="00000000" w:rsidRDefault="00891F44">
      <w:pPr>
        <w:spacing w:after="240"/>
        <w:rPr>
          <w:rFonts w:ascii="Times New Roman" w:eastAsia="Times New Roman" w:hAnsi="Times New Roman"/>
          <w:sz w:val="24"/>
          <w:szCs w:val="24"/>
        </w:rPr>
      </w:pPr>
    </w:p>
    <w:p w:rsidR="00000000" w:rsidRDefault="00891F44">
      <w:pPr>
        <w:pStyle w:val="just"/>
      </w:pPr>
      <w:r>
        <w:t>Заказчик:</w:t>
      </w:r>
    </w:p>
    <w:p w:rsidR="00000000" w:rsidRDefault="00891F44">
      <w:pPr>
        <w:spacing w:after="240"/>
        <w:rPr>
          <w:rFonts w:ascii="Times New Roman" w:eastAsia="Times New Roman" w:hAnsi="Times New Roman"/>
          <w:sz w:val="24"/>
          <w:szCs w:val="24"/>
        </w:rPr>
      </w:pPr>
    </w:p>
    <w:p w:rsidR="00000000" w:rsidRDefault="00891F44">
      <w:pPr>
        <w:pStyle w:val="just"/>
      </w:pPr>
      <w:r>
        <w:t>Подрядчик:</w:t>
      </w:r>
    </w:p>
    <w:p w:rsidR="00000000" w:rsidRDefault="00891F44">
      <w:pPr>
        <w:spacing w:after="240"/>
        <w:rPr>
          <w:rFonts w:ascii="Times New Roman" w:eastAsia="Times New Roman" w:hAnsi="Times New Roman"/>
          <w:sz w:val="24"/>
          <w:szCs w:val="24"/>
        </w:rPr>
      </w:pPr>
    </w:p>
    <w:p w:rsidR="00000000" w:rsidRDefault="00891F44">
      <w:pPr>
        <w:pStyle w:val="3"/>
        <w:rPr>
          <w:rFonts w:eastAsia="Times New Roman"/>
        </w:rPr>
      </w:pPr>
      <w:r>
        <w:rPr>
          <w:rFonts w:eastAsia="Times New Roman"/>
        </w:rPr>
        <w:t>11. ПРИЛОЖЕНИЯ</w:t>
      </w:r>
    </w:p>
    <w:p w:rsidR="00000000" w:rsidRDefault="00891F44">
      <w:pPr>
        <w:pStyle w:val="just"/>
      </w:pPr>
      <w:r>
        <w:t>1. Перечень мостов</w:t>
      </w:r>
    </w:p>
    <w:p w:rsidR="00000000" w:rsidRDefault="00891F44">
      <w:pPr>
        <w:pStyle w:val="just"/>
      </w:pPr>
      <w:r>
        <w:t>2. Техническое задание</w:t>
      </w:r>
    </w:p>
    <w:p w:rsidR="00000000" w:rsidRDefault="00891F44">
      <w:pPr>
        <w:pStyle w:val="just"/>
      </w:pPr>
      <w:r>
        <w:t>3. Уровень нормативных т</w:t>
      </w:r>
      <w:r>
        <w:t>ребований (при необходимости)</w:t>
      </w:r>
    </w:p>
    <w:p w:rsidR="00000000" w:rsidRDefault="00891F44">
      <w:pPr>
        <w:pStyle w:val="just"/>
      </w:pPr>
      <w:r>
        <w:t>4. Перечень работ, входящих в нормативное содержание (при необходимости)</w:t>
      </w:r>
    </w:p>
    <w:p w:rsidR="00000000" w:rsidRDefault="00891F44">
      <w:pPr>
        <w:pStyle w:val="just"/>
      </w:pPr>
      <w:r>
        <w:t>5. Прейскурант стоимости дополнительных работ (при необходимости)</w:t>
      </w:r>
    </w:p>
    <w:p w:rsidR="00000000" w:rsidRDefault="00891F44">
      <w:pPr>
        <w:spacing w:after="240"/>
        <w:rPr>
          <w:rFonts w:ascii="Times New Roman" w:eastAsia="Times New Roman" w:hAnsi="Times New Roman"/>
          <w:sz w:val="24"/>
          <w:szCs w:val="24"/>
        </w:rPr>
      </w:pPr>
    </w:p>
    <w:p w:rsidR="00000000" w:rsidRDefault="00891F44">
      <w:pPr>
        <w:pStyle w:val="HTML"/>
      </w:pPr>
      <w:r>
        <w:t xml:space="preserve">    ЗАКАЗЧИК                                                      ПОДРЯДЧИК</w:t>
      </w:r>
    </w:p>
    <w:p w:rsidR="00000000" w:rsidRDefault="00891F44">
      <w:pPr>
        <w:spacing w:after="240"/>
        <w:rPr>
          <w:rFonts w:ascii="Times New Roman" w:eastAsia="Times New Roman" w:hAnsi="Times New Roman"/>
          <w:sz w:val="24"/>
          <w:szCs w:val="24"/>
        </w:rPr>
      </w:pPr>
    </w:p>
    <w:p w:rsidR="00000000" w:rsidRDefault="00891F44">
      <w:pPr>
        <w:pStyle w:val="right"/>
      </w:pPr>
      <w:r>
        <w:t>Источник - Распоряжение Росавтодора от 30.08.1999 № 7-р</w:t>
      </w:r>
    </w:p>
    <w:p w:rsidR="00000000" w:rsidRDefault="00891F4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https://порядокправа.рф/obrazecy/kontrakt_na_soderzhanie_avtodorozhnyx_mostovyx_sooruzhenij_primer.htm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91F44"/>
    <w:rsid w:val="00891F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5D9A632-F3F2-4B25-A319-0328A8709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kontrakt_na_soderzhanie_avtodorozhnyx_mostovyx_sooruzhenij_prime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2012</Words>
  <Characters>11472</Characters>
  <Application>Microsoft Office Word</Application>
  <DocSecurity>0</DocSecurity>
  <Lines>95</Lines>
  <Paragraphs>26</Paragraphs>
  <ScaleCrop>false</ScaleCrop>
  <Company/>
  <LinksUpToDate>false</LinksUpToDate>
  <CharactersWithSpaces>13458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на содержание автодорожных мостовых сооружений (пример) - DOC</dc:title>
  <dc:subject/>
  <dc:creator>Максим Давыдченков</dc:creator>
  <cp:keywords/>
  <dc:description/>
  <cp:lastModifiedBy>Максим Давыдченков</cp:lastModifiedBy>
  <cp:revision>2</cp:revision>
  <dcterms:created xsi:type="dcterms:W3CDTF">2022-08-10T00:15:00Z</dcterms:created>
  <dcterms:modified xsi:type="dcterms:W3CDTF">2022-08-10T00:15:00Z</dcterms:modified>
</cp:coreProperties>
</file>