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497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Конкурсный бюллетень оценки профессиональных и личностных качеств кандидата на замещение вакантной должности федеральной государственной гражданской службы в Федеральной </w:t>
      </w:r>
      <w:r>
        <w:rPr>
          <w:rFonts w:eastAsia="Times New Roman"/>
        </w:rPr>
        <w:t>службе по техническому и экспортному контролю и ее территориальных органах (образец)</w:t>
      </w:r>
    </w:p>
    <w:p w:rsidR="00000000" w:rsidRDefault="00E40497">
      <w:pPr>
        <w:pStyle w:val="right"/>
      </w:pPr>
      <w:r>
        <w:t>Приложение N 2 к Методике проведения конкурса на замещение вакантной должности федеральной государственной гражданской службы в Федеральной службе по техническому и экспор</w:t>
      </w:r>
      <w:r>
        <w:t>тному контролю и ее территориальных органах, утвержденной Приказом ФСТЭК России от 28 ноября 2008 г. N 346</w:t>
      </w:r>
    </w:p>
    <w:p w:rsidR="00000000" w:rsidRDefault="00E40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97">
      <w:pPr>
        <w:pStyle w:val="right"/>
      </w:pPr>
      <w:r>
        <w:t>Образец</w:t>
      </w:r>
    </w:p>
    <w:p w:rsidR="00000000" w:rsidRDefault="00E40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97">
      <w:pPr>
        <w:pStyle w:val="HTML"/>
      </w:pPr>
      <w:r>
        <w:t xml:space="preserve">                           Конкурсный бюллетень</w:t>
      </w:r>
    </w:p>
    <w:p w:rsidR="00000000" w:rsidRDefault="00E40497">
      <w:pPr>
        <w:pStyle w:val="HTML"/>
      </w:pPr>
    </w:p>
    <w:p w:rsidR="00000000" w:rsidRDefault="00E40497">
      <w:pPr>
        <w:pStyle w:val="HTML"/>
      </w:pPr>
      <w:r>
        <w:t>_____________________________________    __________________________________</w:t>
      </w:r>
    </w:p>
    <w:p w:rsidR="00000000" w:rsidRDefault="00E40497">
      <w:pPr>
        <w:pStyle w:val="HTML"/>
      </w:pPr>
      <w:r>
        <w:t xml:space="preserve">(наименование </w:t>
      </w:r>
      <w:r>
        <w:t>должности, на замещение    (фамилия, имя, отчество кандидата)</w:t>
      </w:r>
    </w:p>
    <w:p w:rsidR="00000000" w:rsidRDefault="00E40497">
      <w:pPr>
        <w:pStyle w:val="HTML"/>
      </w:pPr>
      <w:r>
        <w:t>которой проводится конкурс)</w:t>
      </w:r>
    </w:p>
    <w:p w:rsidR="00000000" w:rsidRDefault="00E40497">
      <w:pPr>
        <w:pStyle w:val="HTML"/>
      </w:pPr>
    </w:p>
    <w:p w:rsidR="00000000" w:rsidRDefault="00E40497">
      <w:pPr>
        <w:pStyle w:val="HTML"/>
      </w:pPr>
      <w:r>
        <w:t>___________________________________________________________________________</w:t>
      </w:r>
    </w:p>
    <w:p w:rsidR="00000000" w:rsidRDefault="00E40497">
      <w:pPr>
        <w:pStyle w:val="HTML"/>
      </w:pPr>
      <w:r>
        <w:t>(метод оценки профессиональных и личностных качеств кандидата)</w:t>
      </w:r>
    </w:p>
    <w:p w:rsidR="00000000" w:rsidRDefault="00E40497">
      <w:pPr>
        <w:pStyle w:val="HTML"/>
      </w:pPr>
    </w:p>
    <w:p w:rsidR="00000000" w:rsidRDefault="00E40497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E40497">
      <w:pPr>
        <w:pStyle w:val="HTML"/>
      </w:pPr>
      <w:r>
        <w:t>¦ N  ¦ Фамилия, имя,  ¦ Оценка (в ¦Краткое обоснование¦   Подпись члена   ¦</w:t>
      </w:r>
    </w:p>
    <w:p w:rsidR="00000000" w:rsidRDefault="00E40497">
      <w:pPr>
        <w:pStyle w:val="HTML"/>
      </w:pPr>
      <w:r>
        <w:t>¦п/п ¦ отчество члена ¦  баллах)  ¦выставленной оценки¦  комиссии и дата  ¦</w:t>
      </w:r>
    </w:p>
    <w:p w:rsidR="00000000" w:rsidRDefault="00E40497">
      <w:pPr>
        <w:pStyle w:val="HTML"/>
      </w:pPr>
      <w:r>
        <w:t xml:space="preserve">¦    ¦    комиссии    ¦           ¦                  </w:t>
      </w:r>
      <w:r>
        <w:t xml:space="preserve"> ¦                   ¦</w:t>
      </w:r>
    </w:p>
    <w:p w:rsidR="00000000" w:rsidRDefault="00E40497">
      <w:pPr>
        <w:pStyle w:val="HTML"/>
      </w:pPr>
      <w:r>
        <w:t>+----+----------------+-----------+-------------------+-------------------+</w:t>
      </w:r>
    </w:p>
    <w:p w:rsidR="00000000" w:rsidRDefault="00E40497">
      <w:pPr>
        <w:pStyle w:val="HTML"/>
      </w:pPr>
      <w:r>
        <w:t>¦ 1  ¦       2        ¦     3     ¦         4         ¦         5         ¦</w:t>
      </w:r>
    </w:p>
    <w:p w:rsidR="00000000" w:rsidRDefault="00E40497">
      <w:pPr>
        <w:pStyle w:val="HTML"/>
      </w:pPr>
      <w:r>
        <w:t>+----+----------------+-----------+-------------------+-------------------+</w:t>
      </w:r>
    </w:p>
    <w:p w:rsidR="00000000" w:rsidRDefault="00E40497">
      <w:pPr>
        <w:pStyle w:val="HTML"/>
      </w:pPr>
      <w:r>
        <w:t xml:space="preserve">¦    </w:t>
      </w:r>
      <w:r>
        <w:t>¦                ¦           ¦                   ¦                   ¦</w:t>
      </w:r>
    </w:p>
    <w:p w:rsidR="00000000" w:rsidRDefault="00E40497">
      <w:pPr>
        <w:pStyle w:val="HTML"/>
      </w:pPr>
      <w:r>
        <w:t>-----+----------------+-----------+-------------------+--------------------</w:t>
      </w:r>
    </w:p>
    <w:p w:rsidR="00000000" w:rsidRDefault="00E404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497">
      <w:pPr>
        <w:pStyle w:val="right"/>
      </w:pPr>
      <w:r>
        <w:t>Источник - Приказ ФСТЭК РФ от 28.11.2008 № 346 (с изменениями и дополнениями на 2010 год)</w:t>
      </w:r>
    </w:p>
    <w:p w:rsidR="00000000" w:rsidRDefault="00E404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орядокправа.рф/obrazecy/konkursnyj_byulleten_ocenki_professionalnyx_i_lichnostnyx_kachestv_kandidata_na_zameshhenie_vakantnoj_d.htm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97"/>
    <w:rsid w:val="00E4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FF6CFF-18C8-4216-8E79-BA2AD819F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yj_byulleten_ocenki_professionalnyx_i_lichnostnyx_kachestv_kandidata_na_zameshhenie_vakantnoj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бюллетень оценки профессиональных и личностных качеств кандидата на замещение вакантной должности федеральной государственной гражданской службы в Федеральной службе по техническому и экспортному контролю и ее территориальных органах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2022-08-10T00:11:00Z</dcterms:created>
  <dcterms:modified xsi:type="dcterms:W3CDTF">2022-08-10T00:11:00Z</dcterms:modified>
</cp:coreProperties>
</file>